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833041095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sz w:val="28"/>
          <w:szCs w:val="28"/>
          <w:lang w:eastAsia="pt-BR"/>
        </w:rPr>
      </w:sdtEndPr>
      <w:sdtContent>
        <w:p w14:paraId="4B568296" w14:textId="482B8895" w:rsidR="002358B4" w:rsidRDefault="002358B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1C81B62" wp14:editId="49239EF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9B789CA" w14:textId="710ED8B1" w:rsidR="002358B4" w:rsidRDefault="002358B4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Tania Mahl</w:t>
                                    </w:r>
                                  </w:p>
                                </w:sdtContent>
                              </w:sdt>
                              <w:p w14:paraId="612DB5FD" w14:textId="3CB0711D" w:rsidR="002358B4" w:rsidRDefault="00000000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93616A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21C81B6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3" o:spid="_x0000_s1026" type="#_x0000_t202" style="position:absolute;margin-left:0;margin-top:0;width:8in;height:1in;z-index:25166540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9B789CA" w14:textId="710ED8B1" w:rsidR="002358B4" w:rsidRDefault="002358B4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Tania Mahl</w:t>
                              </w:r>
                            </w:p>
                          </w:sdtContent>
                        </w:sdt>
                        <w:p w14:paraId="612DB5FD" w14:textId="3CB0711D" w:rsidR="002358B4" w:rsidRDefault="00000000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93616A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0CE80BD" wp14:editId="3D2DC5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7485380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2C9C17" w14:textId="715C71D8" w:rsidR="002358B4" w:rsidRDefault="002358B4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70CE80BD" id="Caixa de Texto 155" o:spid="_x0000_s1027" type="#_x0000_t202" style="position:absolute;margin-left:0;margin-top:0;width:8in;height:79.5pt;z-index:25166643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202C9C17" w14:textId="715C71D8" w:rsidR="002358B4" w:rsidRDefault="002358B4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FF9D150" wp14:editId="4DDFB0F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ixa de Texto 1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6CEB9B" w14:textId="5BB7C271" w:rsidR="002358B4" w:rsidRDefault="00000000" w:rsidP="002358B4">
                                <w:pPr>
                                  <w:jc w:val="center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pt-BR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0F5CF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t-BR"/>
                                      </w:rPr>
                                      <w:t>ESTUDO TÉCNICO SOBRE OS RECURSOS HUMANOS NECESSÁRIOS PARA O ATENDIMENTO DA POLÍ</w:t>
                                    </w:r>
                                    <w:r w:rsidR="00EB4FC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t-BR"/>
                                      </w:rPr>
                                      <w:t>TI</w:t>
                                    </w:r>
                                    <w:r w:rsidR="000F5CF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pt-BR"/>
                                      </w:rPr>
                                      <w:t>CA DE ASSISTÊNCIA SOCIAL NO MUNICÍPIO DE ITAIPULÂNDIA-PR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F977D8F" w14:textId="37F58439" w:rsidR="002358B4" w:rsidRDefault="002358B4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FF9D150" id="Caixa de Texto 157" o:spid="_x0000_s1028" type="#_x0000_t202" style="position:absolute;margin-left:0;margin-top:0;width:8in;height:286.5pt;z-index:25166438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6A6CEB9B" w14:textId="5BB7C271" w:rsidR="002358B4" w:rsidRDefault="00000000" w:rsidP="002358B4">
                          <w:pPr>
                            <w:jc w:val="center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pt-BR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0F5C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  <w:lang w:eastAsia="pt-BR"/>
                                </w:rPr>
                                <w:t>ESTUDO TÉCNICO SOBRE OS RECURSOS HUMANOS NECESSÁRIOS PARA O ATENDIMENTO DA POLÍ</w:t>
                              </w:r>
                              <w:r w:rsidR="00EB4F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  <w:lang w:eastAsia="pt-BR"/>
                                </w:rPr>
                                <w:t>TI</w:t>
                              </w:r>
                              <w:r w:rsidR="000F5C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  <w:lang w:eastAsia="pt-BR"/>
                                </w:rPr>
                                <w:t>CA DE ASSISTÊNCIA SOCIAL NO MUNICÍPIO DE ITAIPULÂNDIA-PR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F977D8F" w14:textId="37F58439" w:rsidR="002358B4" w:rsidRDefault="002358B4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9981055" w14:textId="1C1B68A7" w:rsidR="002358B4" w:rsidRDefault="002358B4">
          <w:pPr>
            <w:spacing w:line="480" w:lineRule="auto"/>
            <w:rPr>
              <w:rFonts w:ascii="Arial" w:eastAsia="Times New Roman" w:hAnsi="Arial" w:cs="Arial"/>
              <w:b/>
              <w:bCs/>
              <w:sz w:val="28"/>
              <w:szCs w:val="28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eastAsia="pt-BR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448127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EDD2DA" w14:textId="182638B9" w:rsidR="000211BF" w:rsidRPr="000211BF" w:rsidRDefault="000211BF">
          <w:pPr>
            <w:pStyle w:val="CabealhodoSumrio"/>
            <w:rPr>
              <w:b/>
              <w:bCs/>
              <w:color w:val="auto"/>
            </w:rPr>
          </w:pPr>
          <w:r w:rsidRPr="000211BF">
            <w:rPr>
              <w:b/>
              <w:bCs/>
              <w:color w:val="auto"/>
            </w:rPr>
            <w:t>Sumário</w:t>
          </w:r>
        </w:p>
        <w:p w14:paraId="61CF6E13" w14:textId="630C8AA1" w:rsidR="000211BF" w:rsidRDefault="000211BF">
          <w:pPr>
            <w:pStyle w:val="Sumrio1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798181" w:history="1">
            <w:r w:rsidRPr="00705BC0">
              <w:rPr>
                <w:rStyle w:val="Hyperlink"/>
                <w:rFonts w:ascii="Arial" w:eastAsia="Times New Roman" w:hAnsi="Arial" w:cs="Arial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EA72A" w14:textId="7286A6DD" w:rsidR="000211BF" w:rsidRDefault="000211BF">
          <w:pPr>
            <w:pStyle w:val="Sumrio2"/>
            <w:tabs>
              <w:tab w:val="right" w:leader="dot" w:pos="10341"/>
            </w:tabs>
            <w:rPr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2798182" w:history="1">
            <w:r w:rsidRPr="00705BC0">
              <w:rPr>
                <w:rStyle w:val="Hyperlink"/>
                <w:rFonts w:eastAsia="Times New Roman"/>
                <w:b/>
                <w:bCs/>
                <w:noProof/>
              </w:rPr>
              <w:t>CONCEITO DE EQUIPES DE REFERÊNCIA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FF569" w14:textId="012D8E13" w:rsidR="000211BF" w:rsidRDefault="000211BF">
          <w:pPr>
            <w:pStyle w:val="Sumrio3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798183" w:history="1">
            <w:r w:rsidRPr="00705BC0">
              <w:rPr>
                <w:rStyle w:val="Hyperlink"/>
                <w:rFonts w:eastAsia="Times New Roman"/>
                <w:b/>
                <w:bCs/>
                <w:noProof/>
              </w:rPr>
              <w:t>O QUE SÃO FAMÍLIAS E INDIVÍDUOS REFERENCIADOS?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6A06C" w14:textId="4096843B" w:rsidR="000211BF" w:rsidRDefault="000211BF">
          <w:pPr>
            <w:pStyle w:val="Sumrio1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798184" w:history="1">
            <w:r w:rsidRPr="00705BC0">
              <w:rPr>
                <w:rStyle w:val="Hyperlink"/>
                <w:rFonts w:ascii="Arial" w:eastAsia="Times New Roman" w:hAnsi="Arial" w:cs="Arial"/>
                <w:noProof/>
              </w:rPr>
              <w:t>COMPOSIÇÃO DAS EQUIPES DE REFERÊNCIA E NÍVEIS DE PROTEÇÃO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542ED" w14:textId="7898E5DD" w:rsidR="000211BF" w:rsidRDefault="000211BF">
          <w:pPr>
            <w:pStyle w:val="Sumrio1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798185" w:history="1">
            <w:r w:rsidRPr="00705BC0">
              <w:rPr>
                <w:rStyle w:val="Hyperlink"/>
                <w:rFonts w:ascii="Arial" w:eastAsia="Times New Roman" w:hAnsi="Arial" w:cs="Arial"/>
                <w:noProof/>
              </w:rPr>
              <w:t>O PAPEL DOS GESTORES NA GARANTIA DOS SERVIÇOS SOCIOASSISTENCIAIS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542F6" w14:textId="3BBCAAD6" w:rsidR="000211BF" w:rsidRDefault="000211BF">
          <w:pPr>
            <w:pStyle w:val="Sumrio1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798186" w:history="1">
            <w:r w:rsidRPr="00705BC0">
              <w:rPr>
                <w:rStyle w:val="Hyperlink"/>
                <w:rFonts w:ascii="Arial" w:hAnsi="Arial" w:cs="Arial"/>
                <w:noProof/>
              </w:rPr>
              <w:t>ESTUDO TÉCNICO SOBRE MÃO DE OBRA NECESSÁRIA PARA O ATENDIMENTO A POLÍTICA MUNICIPAL DE ASSISTENCIA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68811" w14:textId="29C97805" w:rsidR="000211BF" w:rsidRDefault="000211BF">
          <w:pPr>
            <w:pStyle w:val="Sumrio2"/>
            <w:tabs>
              <w:tab w:val="right" w:leader="dot" w:pos="10341"/>
            </w:tabs>
            <w:rPr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2798187" w:history="1">
            <w:r w:rsidRPr="00705BC0">
              <w:rPr>
                <w:rStyle w:val="Hyperlink"/>
                <w:rFonts w:ascii="Arial" w:eastAsia="Times New Roman" w:hAnsi="Arial" w:cs="Arial"/>
                <w:noProof/>
              </w:rPr>
              <w:t>DIAGNÓSTICO DA POPULAÇÃO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EF6ED" w14:textId="0834EFF9" w:rsidR="000211BF" w:rsidRDefault="000211BF">
          <w:pPr>
            <w:pStyle w:val="Sumrio2"/>
            <w:tabs>
              <w:tab w:val="right" w:leader="dot" w:pos="10341"/>
            </w:tabs>
            <w:rPr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2798188" w:history="1">
            <w:r w:rsidRPr="00705BC0">
              <w:rPr>
                <w:rStyle w:val="Hyperlink"/>
                <w:rFonts w:ascii="Arial" w:hAnsi="Arial" w:cs="Arial"/>
                <w:b/>
                <w:bCs/>
                <w:noProof/>
              </w:rPr>
              <w:t>DADOS ESTATÍSTICOS RELEVANTES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3BA97" w14:textId="42E11D31" w:rsidR="000211BF" w:rsidRDefault="000211BF">
          <w:pPr>
            <w:pStyle w:val="Sumrio1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798189" w:history="1">
            <w:r w:rsidRPr="00705BC0">
              <w:rPr>
                <w:rStyle w:val="Hyperlink"/>
                <w:rFonts w:ascii="Arial" w:hAnsi="Arial" w:cs="Arial"/>
                <w:noProof/>
              </w:rPr>
              <w:t>Análise da rede de serviços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9FA2F" w14:textId="46FB8D7E" w:rsidR="000211BF" w:rsidRDefault="000211BF">
          <w:pPr>
            <w:pStyle w:val="Sumrio2"/>
            <w:tabs>
              <w:tab w:val="right" w:leader="dot" w:pos="10341"/>
            </w:tabs>
            <w:rPr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2798190" w:history="1">
            <w:r w:rsidRPr="00705BC0">
              <w:rPr>
                <w:rStyle w:val="Hyperlink"/>
                <w:rFonts w:ascii="Arial" w:eastAsia="Times New Roman" w:hAnsi="Arial" w:cs="Arial"/>
                <w:noProof/>
              </w:rPr>
              <w:t>Proteção Social Básica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FDA47" w14:textId="53B41DED" w:rsidR="000211BF" w:rsidRDefault="000211BF">
          <w:pPr>
            <w:pStyle w:val="Sumrio2"/>
            <w:tabs>
              <w:tab w:val="right" w:leader="dot" w:pos="10341"/>
            </w:tabs>
            <w:rPr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2798191" w:history="1">
            <w:r w:rsidRPr="00705BC0">
              <w:rPr>
                <w:rStyle w:val="Hyperlink"/>
                <w:rFonts w:ascii="Arial" w:eastAsia="Times New Roman" w:hAnsi="Arial" w:cs="Arial"/>
                <w:noProof/>
              </w:rPr>
              <w:t>Proteção Social Especial de Media e Alta Complexidade.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5C3B7" w14:textId="00D13AEE" w:rsidR="000211BF" w:rsidRDefault="000211BF">
          <w:pPr>
            <w:pStyle w:val="Sumrio1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798192" w:history="1">
            <w:r w:rsidRPr="00705BC0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EQUIPE DE PROFISSIONAIS ATUAL ATENDENDO NA POLÍTICA DA ASSISTÊNCIA SOCIAL DO MUNICÍPIO DE ITAIPULÂNDIA: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208DE" w14:textId="0A6CEA17" w:rsidR="000211BF" w:rsidRDefault="000211BF">
          <w:pPr>
            <w:pStyle w:val="Sumrio2"/>
            <w:tabs>
              <w:tab w:val="right" w:leader="dot" w:pos="10341"/>
            </w:tabs>
            <w:rPr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2798193" w:history="1">
            <w:r w:rsidRPr="00705BC0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EQUIPE DA PROTEÇÃO SOCIAL BÁSICA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AE7C5" w14:textId="04692112" w:rsidR="000211BF" w:rsidRDefault="000211BF">
          <w:pPr>
            <w:pStyle w:val="Sumrio2"/>
            <w:tabs>
              <w:tab w:val="right" w:leader="dot" w:pos="10341"/>
            </w:tabs>
            <w:rPr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2798194" w:history="1">
            <w:r w:rsidRPr="00705BC0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EQUIPE DE PROFISSIONAIS MÉDIA E ALTA COMPLEXIDADE: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A301B" w14:textId="6CC555B5" w:rsidR="000211BF" w:rsidRDefault="000211BF">
          <w:pPr>
            <w:pStyle w:val="Sumrio1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798195" w:history="1">
            <w:r w:rsidRPr="00705BC0">
              <w:rPr>
                <w:rStyle w:val="Hyperlink"/>
                <w:rFonts w:ascii="Arial" w:eastAsia="Times New Roman" w:hAnsi="Arial" w:cs="Arial"/>
                <w:noProof/>
              </w:rPr>
              <w:t>Cálculo da demanda por Equipe: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456D8" w14:textId="6D325E37" w:rsidR="000211BF" w:rsidRDefault="000211BF">
          <w:pPr>
            <w:pStyle w:val="Sumrio1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798196" w:history="1">
            <w:r w:rsidRPr="00705BC0">
              <w:rPr>
                <w:rStyle w:val="Hyperlink"/>
                <w:rFonts w:ascii="Arial" w:eastAsia="Times New Roman" w:hAnsi="Arial" w:cs="Arial"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490E8" w14:textId="26F4109E" w:rsidR="000211BF" w:rsidRDefault="000211BF">
          <w:pPr>
            <w:pStyle w:val="Sumrio1"/>
            <w:tabs>
              <w:tab w:val="right" w:leader="dot" w:pos="1034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798197" w:history="1">
            <w:r w:rsidRPr="00705BC0">
              <w:rPr>
                <w:rStyle w:val="Hyperlink"/>
                <w:rFonts w:ascii="Arial" w:eastAsia="Times New Roman" w:hAnsi="Arial" w:cs="Arial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_Toc202798197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ED374" w14:textId="7C2E52AA" w:rsidR="000211BF" w:rsidRDefault="000211BF">
          <w:r>
            <w:rPr>
              <w:b/>
              <w:bCs/>
            </w:rPr>
            <w:fldChar w:fldCharType="end"/>
          </w:r>
        </w:p>
      </w:sdtContent>
    </w:sdt>
    <w:p w14:paraId="1136538E" w14:textId="5017621C" w:rsidR="003E1210" w:rsidRDefault="003E1210">
      <w:pPr>
        <w:spacing w:line="48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br w:type="page"/>
      </w:r>
    </w:p>
    <w:p w14:paraId="0BB14AC8" w14:textId="356B01A5" w:rsidR="00014BDE" w:rsidRPr="008535FB" w:rsidRDefault="00014BDE" w:rsidP="008535FB">
      <w:pPr>
        <w:pStyle w:val="Ttulo1"/>
        <w:rPr>
          <w:rFonts w:ascii="Arial" w:eastAsia="Times New Roman" w:hAnsi="Arial" w:cs="Arial"/>
          <w:color w:val="auto"/>
        </w:rPr>
      </w:pPr>
      <w:bookmarkStart w:id="0" w:name="_Toc202798181"/>
      <w:r w:rsidRPr="008535FB">
        <w:rPr>
          <w:rFonts w:ascii="Arial" w:eastAsia="Times New Roman" w:hAnsi="Arial" w:cs="Arial"/>
          <w:color w:val="auto"/>
        </w:rPr>
        <w:lastRenderedPageBreak/>
        <w:t>INTRODUÇÃO</w:t>
      </w:r>
      <w:bookmarkEnd w:id="0"/>
    </w:p>
    <w:p w14:paraId="3094E944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Com a promulgação da Constituição de 1988, e o reconhecimento da assistência social como política pública, surge a necessidade de consolidá-la em âmbito nacional, integrando benefícios e serviços, em detrimento de ações fragmentadas e de cunho assistencialista.</w:t>
      </w:r>
    </w:p>
    <w:p w14:paraId="5BC59730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O caminho percorrido desde então, possibilitou a construção de todo o aparato jurídico, tendo como marco a Lei nº 8742/1993 – Lei Orgânica da Assistência Social e, posteriormente, a Política Nacional de Assistência Social e a Norma Operacional Básica de Recursos Humanos do SUAS.</w:t>
      </w:r>
    </w:p>
    <w:p w14:paraId="46460333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Esse arcabouço legal deixa claro que um dos eixos que estrutura o SUAS é a Política de Recursos Humanos. Sendo assim a NOB- RH/SUAS trouxe orientações essenciais sobre a gestão do trabalho no SUAS.</w:t>
      </w:r>
    </w:p>
    <w:p w14:paraId="06F5918D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Em linhas gerais, tais orientações estabelecem as responsabilidades de cada ente federado (Estados, Municípios, Distrito Federal e União) no que diz respeito à organização dos processos de trabalho necessários ao funcionamento do SUAS, destacando-se:</w:t>
      </w:r>
    </w:p>
    <w:p w14:paraId="15DD6F6B" w14:textId="77777777" w:rsidR="00014BDE" w:rsidRPr="00014BDE" w:rsidRDefault="00014B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educação permanente;</w:t>
      </w:r>
    </w:p>
    <w:p w14:paraId="6B082141" w14:textId="77777777" w:rsidR="00014BDE" w:rsidRPr="00014BDE" w:rsidRDefault="00014B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014BDE">
        <w:rPr>
          <w:rFonts w:ascii="Arial" w:eastAsia="Times New Roman" w:hAnsi="Arial" w:cs="Arial"/>
          <w:sz w:val="24"/>
          <w:szCs w:val="24"/>
          <w:lang w:eastAsia="pt-BR"/>
        </w:rPr>
        <w:t>desprecarização</w:t>
      </w:r>
      <w:proofErr w:type="spellEnd"/>
      <w:r w:rsidRPr="00014BDE">
        <w:rPr>
          <w:rFonts w:ascii="Arial" w:eastAsia="Times New Roman" w:hAnsi="Arial" w:cs="Arial"/>
          <w:sz w:val="24"/>
          <w:szCs w:val="24"/>
          <w:lang w:eastAsia="pt-BR"/>
        </w:rPr>
        <w:t xml:space="preserve"> do trabalho;</w:t>
      </w:r>
    </w:p>
    <w:p w14:paraId="31F09C19" w14:textId="77777777" w:rsidR="00014BDE" w:rsidRPr="00014BDE" w:rsidRDefault="00014B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avaliação de desempenho;</w:t>
      </w:r>
    </w:p>
    <w:p w14:paraId="76A12AB1" w14:textId="77777777" w:rsidR="00014BDE" w:rsidRPr="00014BDE" w:rsidRDefault="00014B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adequação dos perfis profissionais às necessidades do SUAS;</w:t>
      </w:r>
    </w:p>
    <w:p w14:paraId="1FEFD0AC" w14:textId="77777777" w:rsidR="00014BDE" w:rsidRPr="00014BDE" w:rsidRDefault="00014B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processos de negociação do trabalho;</w:t>
      </w:r>
    </w:p>
    <w:p w14:paraId="63CDB411" w14:textId="77777777" w:rsidR="00014BDE" w:rsidRPr="00014BDE" w:rsidRDefault="00014BD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sistemas de informação e planos de carreira, cargos e salários, entre outros aspectos.</w:t>
      </w:r>
    </w:p>
    <w:p w14:paraId="5E17D6C9" w14:textId="77777777" w:rsidR="003E1210" w:rsidRDefault="003E1210" w:rsidP="00014BDE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F125ECC" w14:textId="77777777" w:rsidR="003E1210" w:rsidRDefault="003E1210" w:rsidP="00014BDE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7A35755" w14:textId="5397BBF4" w:rsidR="00014BDE" w:rsidRPr="008535FB" w:rsidRDefault="00014BDE" w:rsidP="008535FB">
      <w:pPr>
        <w:pStyle w:val="Ttulo2"/>
        <w:rPr>
          <w:rFonts w:eastAsia="Times New Roman"/>
          <w:b/>
          <w:bCs/>
          <w:color w:val="auto"/>
        </w:rPr>
      </w:pPr>
      <w:bookmarkStart w:id="1" w:name="_Toc202798182"/>
      <w:r w:rsidRPr="008535FB">
        <w:rPr>
          <w:rFonts w:eastAsia="Times New Roman"/>
          <w:b/>
          <w:bCs/>
          <w:color w:val="auto"/>
        </w:rPr>
        <w:t>CONCEITO DE EQUIPES DE REFERÊNCIA</w:t>
      </w:r>
      <w:bookmarkEnd w:id="1"/>
    </w:p>
    <w:p w14:paraId="005A3ADD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Na rotina de trabalho, gestores e técnicos comumente utilizam o termo equipe mínima para se referir às equipes de referência. A utilização do termo, está associada à presença de profissionais de serviço social e psicologia que atuam nos equipamentos de proteção social básica e especial, sem considerar o que está regulamentado na NOB – RH /SUAS.</w:t>
      </w:r>
    </w:p>
    <w:p w14:paraId="2090E1BD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 referida norma traz o conceito de equipes de referência como sendo:</w:t>
      </w:r>
    </w:p>
    <w:p w14:paraId="7130E501" w14:textId="77777777" w:rsidR="00014BDE" w:rsidRPr="00014BDE" w:rsidRDefault="00014BDE" w:rsidP="00B67718">
      <w:pPr>
        <w:shd w:val="clear" w:color="auto" w:fill="FFFFFF"/>
        <w:spacing w:before="100" w:beforeAutospacing="1" w:after="100" w:afterAutospacing="1"/>
        <w:ind w:left="396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4BDE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“aquelas constituídas por servidores efetivos responsáveis pela organização e oferta de serviços, programas, projetos e benefícios de proteção social básica e especial,</w:t>
      </w:r>
      <w:r w:rsidRPr="00014BDE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 levando-se em consideração o </w:t>
      </w:r>
      <w:r w:rsidRPr="00014BDE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lastRenderedPageBreak/>
        <w:t>número de famílias e indivíduos referenciados, o tipo de atendimento e as aquisições que devem ser garantidas aos usuários”.</w:t>
      </w:r>
    </w:p>
    <w:p w14:paraId="10ECFE4F" w14:textId="77777777" w:rsidR="005614A6" w:rsidRDefault="005614A6" w:rsidP="00B67718">
      <w:pPr>
        <w:shd w:val="clear" w:color="auto" w:fill="FFFFFF"/>
        <w:spacing w:before="100" w:beforeAutospacing="1" w:after="100" w:afterAutospacing="1"/>
        <w:ind w:left="1985" w:right="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CE3B50" w14:textId="68C2B6D5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 xml:space="preserve">Logo, a oferta dos serviços </w:t>
      </w:r>
      <w:r w:rsidR="009105BF" w:rsidRPr="00014BDE">
        <w:rPr>
          <w:rFonts w:ascii="Arial" w:eastAsia="Times New Roman" w:hAnsi="Arial" w:cs="Arial"/>
          <w:sz w:val="24"/>
          <w:szCs w:val="24"/>
          <w:lang w:eastAsia="pt-BR"/>
        </w:rPr>
        <w:t>socioassistenciais</w:t>
      </w:r>
      <w:r w:rsidRPr="00014BDE">
        <w:rPr>
          <w:rFonts w:ascii="Arial" w:eastAsia="Times New Roman" w:hAnsi="Arial" w:cs="Arial"/>
          <w:sz w:val="24"/>
          <w:szCs w:val="24"/>
          <w:lang w:eastAsia="pt-BR"/>
        </w:rPr>
        <w:t xml:space="preserve"> deve ser continuada, de forma a garantir a acolhida do usuário, a preservação de seus vínculos familiares e comunitários, bem como o desenvolvimento de suas potencialidades.</w:t>
      </w:r>
    </w:p>
    <w:p w14:paraId="31C67841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Assim sendo, as equipes de referência são constituídas por um número de profissionais capazes de identificar riscos e vulnerabilidades da população dentro de um determinado território e direcionar suas intervenções com o objetivo de consolidar a proteção social para quem dela necessitar</w:t>
      </w:r>
    </w:p>
    <w:p w14:paraId="260029C2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Se o município não tem uma equipe de referência conforme preconizado pela NOB – RH/SUAS, mas somente o que é chamado de equipe mínima (assistente social e psicólogo), a oferta dos serviços socioassistenciais dentro daquele território estará prejudicada.</w:t>
      </w:r>
    </w:p>
    <w:p w14:paraId="6F4ED0A3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Ser referência em proteção social diz respeito ao oferecimento de acolhida e atendimento no serviço sempre que o usuário necessitar, indicando as intervenções a serem realizadas, vislumbrando onde estamos e onde queremos chegar.</w:t>
      </w:r>
    </w:p>
    <w:p w14:paraId="3DA70343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É importante conhecermos a diferença do termo referência utilizado no conceito de equipes de referência e o mesmo termo no conceito famílias referenciadas.</w:t>
      </w:r>
    </w:p>
    <w:p w14:paraId="4B34F988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A55A83A" w14:textId="77777777" w:rsidR="00014BDE" w:rsidRPr="008535FB" w:rsidRDefault="00014BDE" w:rsidP="008535FB">
      <w:pPr>
        <w:pStyle w:val="Ttulo3"/>
        <w:rPr>
          <w:rFonts w:eastAsia="Times New Roman"/>
          <w:b/>
          <w:bCs/>
          <w:color w:val="auto"/>
        </w:rPr>
      </w:pPr>
      <w:bookmarkStart w:id="2" w:name="_Toc202798183"/>
      <w:r w:rsidRPr="008535FB">
        <w:rPr>
          <w:rFonts w:eastAsia="Times New Roman"/>
          <w:b/>
          <w:bCs/>
          <w:color w:val="auto"/>
        </w:rPr>
        <w:t>O QUE SÃO FAMÍLIAS E INDIVÍDUOS REFERENCIADOS?</w:t>
      </w:r>
      <w:bookmarkEnd w:id="2"/>
    </w:p>
    <w:p w14:paraId="5323A065" w14:textId="6EE4CE4D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5614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014BDE">
        <w:rPr>
          <w:rFonts w:ascii="Arial" w:eastAsia="Times New Roman" w:hAnsi="Arial" w:cs="Arial"/>
          <w:sz w:val="24"/>
          <w:szCs w:val="24"/>
          <w:lang w:eastAsia="pt-BR"/>
        </w:rPr>
        <w:t>De acordo com a NOB-SUAS/2005, família referenciada é “aquela que vive em áreas caracterizadas como de vulnerabilidade, definidas a partir de indicadores estabelecidos por órgão federal, pactuados e deliberados.”</w:t>
      </w:r>
    </w:p>
    <w:p w14:paraId="18CD2F0A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Contudo, determinadas famílias e indivíduos que demandam proteção social em algum momento da vida, podem ser entendidos como família referenciada, mesmo que estejam fora do território atendido em caráter permanente.</w:t>
      </w:r>
    </w:p>
    <w:p w14:paraId="12925F23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Essa situação é bastante comum em municípios de pequeno porte que possuem, por exemplo, somente uma unidade de proteção social básica (CRAS).</w:t>
      </w:r>
    </w:p>
    <w:p w14:paraId="145886A7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Nestes casos, uma única equipe de referência é responsável por atender famílias e indivíduos referenciados não somente no território de abrangência do CRAS, mas também fora deste.</w:t>
      </w:r>
    </w:p>
    <w:p w14:paraId="23326C57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Assim, compreendemos que as equipes devem ser referência de proteção para as famílias, quando essas necessitarem. E dessa forma, estão então referenciadas ao CRAS. Ou seja, tem a certeza de que se precisarem terão uma equipe em quantidade suficiente e qualificada para atendê-las.</w:t>
      </w:r>
    </w:p>
    <w:p w14:paraId="4D07334D" w14:textId="7DC912AC" w:rsidR="002A5270" w:rsidRDefault="00014BDE" w:rsidP="004A1C9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B4DCCCD" w14:textId="12EA9949" w:rsidR="00014BDE" w:rsidRPr="008535FB" w:rsidRDefault="00014BDE" w:rsidP="008535FB">
      <w:pPr>
        <w:pStyle w:val="Ttulo1"/>
        <w:jc w:val="both"/>
        <w:rPr>
          <w:rFonts w:ascii="Arial" w:eastAsia="Times New Roman" w:hAnsi="Arial" w:cs="Arial"/>
          <w:color w:val="auto"/>
        </w:rPr>
      </w:pPr>
      <w:bookmarkStart w:id="3" w:name="_Toc202798184"/>
      <w:r w:rsidRPr="008535FB">
        <w:rPr>
          <w:rFonts w:ascii="Arial" w:eastAsia="Times New Roman" w:hAnsi="Arial" w:cs="Arial"/>
          <w:color w:val="auto"/>
        </w:rPr>
        <w:t>COMPOSIÇÃO DAS EQUIPES DE REFERÊNCIA E NÍVEIS DE PROTEÇÃO SOCIAL</w:t>
      </w:r>
      <w:bookmarkEnd w:id="3"/>
    </w:p>
    <w:p w14:paraId="32B6B7AE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 quantidade de profissionais para compor as equipes de referência deve considerar a quantidade de famílias referenciadas no território.</w:t>
      </w:r>
    </w:p>
    <w:tbl>
      <w:tblPr>
        <w:tblpPr w:leftFromText="141" w:rightFromText="141" w:vertAnchor="text" w:horzAnchor="margin" w:tblpXSpec="center" w:tblpY="2166"/>
        <w:tblW w:w="1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3704"/>
        <w:gridCol w:w="3800"/>
      </w:tblGrid>
      <w:tr w:rsidR="0093616A" w:rsidRPr="00014BDE" w14:paraId="07C8D8F0" w14:textId="77777777" w:rsidTr="0093616A">
        <w:trPr>
          <w:trHeight w:val="639"/>
        </w:trPr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57DB407F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Pequeno Porte I</w:t>
            </w:r>
          </w:p>
        </w:tc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11462B0C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    Pequeno Porte II</w:t>
            </w:r>
          </w:p>
        </w:tc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4BEE15D8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Médio, Grande, Metrópole e Distrito Federal </w:t>
            </w:r>
          </w:p>
        </w:tc>
      </w:tr>
      <w:tr w:rsidR="0093616A" w:rsidRPr="00014BDE" w14:paraId="6A95D89B" w14:textId="77777777" w:rsidTr="0093616A">
        <w:trPr>
          <w:trHeight w:val="949"/>
        </w:trPr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3F371E05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até 2.500 famílias referenciadas</w:t>
            </w:r>
          </w:p>
          <w:p w14:paraId="40876D73" w14:textId="77777777" w:rsidR="0093616A" w:rsidRPr="00014BDE" w:rsidRDefault="0093616A" w:rsidP="0093616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267EA122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até 3.500 famílias referenciadas</w:t>
            </w:r>
          </w:p>
        </w:tc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62F84C59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cada 5.000 famílias referenciadas</w:t>
            </w:r>
          </w:p>
        </w:tc>
      </w:tr>
      <w:tr w:rsidR="0093616A" w:rsidRPr="00014BDE" w14:paraId="719159DF" w14:textId="77777777" w:rsidTr="0093616A">
        <w:trPr>
          <w:trHeight w:val="1278"/>
        </w:trPr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11A3B031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técnicos de nível superior, sendo 1 assistente social e o outro, obrigatoriamente, psicólogo;</w:t>
            </w:r>
          </w:p>
        </w:tc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4FAB0145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 técnicos de nível superior, sendo 2 assistentes sociais e, obrigatoriamente1 psicólogo;</w:t>
            </w:r>
          </w:p>
        </w:tc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6E5C9A1E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 técnicos de nível superior, sendo 2 assistentes sociais, 1 psicólogo e 1 profissional que compõe o SUAS;</w:t>
            </w:r>
          </w:p>
        </w:tc>
      </w:tr>
      <w:tr w:rsidR="0093616A" w:rsidRPr="00014BDE" w14:paraId="161B4E8B" w14:textId="77777777" w:rsidTr="0093616A">
        <w:trPr>
          <w:trHeight w:val="949"/>
        </w:trPr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7031AC48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técnicos de nível médio.</w:t>
            </w:r>
          </w:p>
        </w:tc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3CAB3221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 técnicos de nível médio.</w:t>
            </w:r>
          </w:p>
        </w:tc>
        <w:tc>
          <w:tcPr>
            <w:tcW w:w="0" w:type="auto"/>
            <w:tcBorders>
              <w:bottom w:val="single" w:sz="6" w:space="0" w:color="D1D6D7"/>
            </w:tcBorders>
            <w:shd w:val="clear" w:color="auto" w:fill="FFFFFF"/>
            <w:vAlign w:val="center"/>
            <w:hideMark/>
          </w:tcPr>
          <w:p w14:paraId="0EAEEC17" w14:textId="77777777" w:rsidR="0093616A" w:rsidRPr="00014BDE" w:rsidRDefault="0093616A" w:rsidP="009361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 técnicos de nível médio.</w:t>
            </w:r>
          </w:p>
          <w:p w14:paraId="67A3E87F" w14:textId="77777777" w:rsidR="0093616A" w:rsidRPr="00014BDE" w:rsidRDefault="0093616A" w:rsidP="0093616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4B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14:paraId="26B15492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Com as alterações da Resolução nº17 de 20 de junho de 2011, os profissionais de psicologia passaram a integrar, obrigatoriamente as equipes de referência do SUAS na proteção social básica a saber:</w:t>
      </w:r>
    </w:p>
    <w:p w14:paraId="184E3040" w14:textId="5D4E1CA2" w:rsidR="00014BDE" w:rsidRPr="00014BDE" w:rsidRDefault="00014BDE" w:rsidP="000665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839E46F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FFD630C" w14:textId="77777777" w:rsidR="00014BDE" w:rsidRPr="00014BDE" w:rsidRDefault="00014BDE" w:rsidP="002A527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 resolução aponta ainda, quais profissionais podem, preferencialmente, atender as especificidades dos serviços socioassistenciais: antropólogo, economista doméstico, pedagogo e sociólogo.</w:t>
      </w:r>
    </w:p>
    <w:p w14:paraId="76CD8C56" w14:textId="77777777" w:rsidR="00014BDE" w:rsidRPr="00014BDE" w:rsidRDefault="00014BDE" w:rsidP="002A527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Já a equipe de referência da proteção social especial de média complexidade, devem contar com os seguintes profissionais, também considerando a quantidade de famílias referenciadas:</w:t>
      </w:r>
    </w:p>
    <w:p w14:paraId="468DBC4C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7C5137B1" wp14:editId="76EA3FEA">
            <wp:extent cx="3815927" cy="1219200"/>
            <wp:effectExtent l="0" t="0" r="0" b="0"/>
            <wp:docPr id="1" name="Imagem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586" cy="122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8F98" w14:textId="77777777" w:rsidR="00014BDE" w:rsidRPr="000665CD" w:rsidRDefault="00014BDE" w:rsidP="00014BDE">
      <w:pPr>
        <w:shd w:val="clear" w:color="auto" w:fill="FFFFFF"/>
        <w:spacing w:before="100" w:beforeAutospacing="1" w:after="100" w:afterAutospacing="1"/>
        <w:jc w:val="both"/>
        <w:outlineLvl w:val="5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0665C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Fonte: https://www.mds.gov.br/webarquivos/publicacao/assistencia_social/Normativas/NOB-RH_SUAS_Anotada_Comentada.pdf</w:t>
      </w:r>
    </w:p>
    <w:p w14:paraId="59FA87D8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B3A4A33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É importante destacar também a Resolução nº 09 de 15 de abril de 2014, que ratifica e reconhece as ocupações profissionais de ensino médio e fundamental no SUAS, em consonância com a NOB – RH.</w:t>
      </w:r>
    </w:p>
    <w:p w14:paraId="063D737A" w14:textId="69EE2065" w:rsidR="00014BDE" w:rsidRPr="00014BDE" w:rsidRDefault="00014BDE" w:rsidP="002A527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Estes profissionais, assim como os de nível superior, integram as equipes de referência e, desempenham funções ou atribuições destinadas à realização da gestão, do controle social, do provimento dos serviços, programas, projetos, benefícios, transferência de renda e do Cadastro Único.</w:t>
      </w:r>
    </w:p>
    <w:p w14:paraId="7E83C6FD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O trabalho da equipe de referência é pautado na oferta de atenção integral às famílias e indivíduos, através do CRAS/PAIF no âmbito da proteção social básica e do CREAS/PAEFI no âmbito da proteção social especial.</w:t>
      </w:r>
    </w:p>
    <w:p w14:paraId="2075D68B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O trabalho social com famílias no PAIF tem o objetivo de prevenir situações de risco e violação de direitos, fortalecer os vínculos familiares e comunitários, bem como garantir o acesso da população à benefícios eventuais e de transferência de renda.</w:t>
      </w:r>
    </w:p>
    <w:p w14:paraId="63B44512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Nos casos em que ocorrem violações de direitos (violências diversas, negligência, abuso sexual, maus tratos, cumprimento de medidas socioeducativas em meio aberto), o PAEFI direciona suas ações para a superação dessas situações no escopo da média complexidade.</w:t>
      </w:r>
    </w:p>
    <w:p w14:paraId="15CAB4AF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Existem situações de violação de direitos, em que os indivíduos já não possuem mais nenhum vínculo familiar. Ou situações que, para a preservação da integridade física e/ou mental da vítima de violência será necessário o afastamento desta de seu convívio familiar/comunitário, ocasionando rompimento momentâneo (ou até mesmo definitivo) de tais vínculos.</w:t>
      </w:r>
    </w:p>
    <w:p w14:paraId="1C825BB1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Logo, a proteção social especial de alta complexidade oferece atendimento integral e ininterrupto (acolhida, moradia, alimentação) para crianças, adolescentes e adultos, nas seguintes modalidades: serviço de acolhimento institucional, em repúblicas, família acolhedora e proteção em situações de calamidade e emergência.</w:t>
      </w:r>
    </w:p>
    <w:p w14:paraId="50045F08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52BE858E" w14:textId="77777777" w:rsidR="00014BDE" w:rsidRPr="008535FB" w:rsidRDefault="00014BDE" w:rsidP="008535FB">
      <w:pPr>
        <w:pStyle w:val="Ttulo1"/>
        <w:jc w:val="both"/>
        <w:rPr>
          <w:rFonts w:ascii="Arial" w:eastAsia="Times New Roman" w:hAnsi="Arial" w:cs="Arial"/>
          <w:color w:val="auto"/>
        </w:rPr>
      </w:pPr>
      <w:bookmarkStart w:id="4" w:name="_Toc202798185"/>
      <w:r w:rsidRPr="008535FB">
        <w:rPr>
          <w:rFonts w:ascii="Arial" w:eastAsia="Times New Roman" w:hAnsi="Arial" w:cs="Arial"/>
          <w:color w:val="auto"/>
        </w:rPr>
        <w:t>O PAPEL DOS GESTORES NA GARANTIA DOS SERVIÇOS SOCIOASSISTENCIAIS</w:t>
      </w:r>
      <w:bookmarkEnd w:id="4"/>
    </w:p>
    <w:p w14:paraId="721675A5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Garantir a composição das equipes de referência conforme preconizado na NOB – RH/SUAS, torna-se um desafio para os gestores municipais, principalmente em municípios de pequeno porte.</w:t>
      </w:r>
    </w:p>
    <w:p w14:paraId="62AC2BB5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 falta de estrutura do órgão gestor, a precarização dos contratos de trabalho e o desconhecimento das normativas que regem o SUAS por parte dos gestores, faz com que os serviços socioassistenciais tenham sua oferta prejudicada.</w:t>
      </w:r>
    </w:p>
    <w:p w14:paraId="0215A6D5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 NOB – RH/ SUAS prevê a realização de concurso público, a construção de plano de carreiras, cargos e salários, bem como a capacitação constante das equipes de referência para lidar com os desdobramentos da questão social.</w:t>
      </w:r>
    </w:p>
    <w:p w14:paraId="13ADF852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Para tanto, é essencial que a gestão da assistência social, a administração municipal e seu setor jurídico, concentrem seus esforços no cumprimento de tais premissas, para que o assistencialismo possa ser definitivamente substituído pela oferta da assistência social na lógica do direito.</w:t>
      </w:r>
    </w:p>
    <w:p w14:paraId="141C2B73" w14:textId="10E17835" w:rsidR="00014BDE" w:rsidRPr="00014BDE" w:rsidRDefault="00014BDE" w:rsidP="00A10D9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Os trabalhadores do SUAS, em sua maioria, não contam com plano de carreiras, cargos e salários específicos como acontece com a saúde e a educação e, são inseridos no quadro da administração geral.</w:t>
      </w:r>
    </w:p>
    <w:p w14:paraId="17BB941A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Outros, são contratados através de processos seletivos com tempo determinado, prejudicando a construção da referência entre profissional e usuário, dada a rotatividade no quadro de pessoal.</w:t>
      </w:r>
    </w:p>
    <w:p w14:paraId="122D5B33" w14:textId="77777777" w:rsidR="00014BDE" w:rsidRPr="00014BDE" w:rsidRDefault="00014BDE" w:rsidP="005614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Logo, a oferta qualificada de serviços socioassistenciais está estreitamente relacionada ao cumprimento das diretrizes da NOB – RH/SUAS por parte dos gestores municipais, no que diz respeito à composição das equipes de referência.</w:t>
      </w:r>
    </w:p>
    <w:p w14:paraId="295114B4" w14:textId="64CA10DD" w:rsidR="002667CB" w:rsidRPr="008535FB" w:rsidRDefault="002667CB" w:rsidP="008535FB">
      <w:pPr>
        <w:pStyle w:val="Ttulo1"/>
        <w:jc w:val="both"/>
        <w:rPr>
          <w:rFonts w:ascii="Arial" w:hAnsi="Arial" w:cs="Arial"/>
          <w:color w:val="auto"/>
        </w:rPr>
      </w:pPr>
      <w:bookmarkStart w:id="5" w:name="_Toc202798186"/>
      <w:r w:rsidRPr="008535FB">
        <w:rPr>
          <w:rFonts w:ascii="Arial" w:hAnsi="Arial" w:cs="Arial"/>
          <w:color w:val="auto"/>
        </w:rPr>
        <w:lastRenderedPageBreak/>
        <w:t>ESTUDO TÉCNICO SOBRE MÃO DE OBRA NECESSÁRIA PARA O ATENDIMENTO A POLÍTICA MUNICIPAL DE ASSISTENCIA SOCIAL</w:t>
      </w:r>
      <w:bookmarkEnd w:id="5"/>
    </w:p>
    <w:p w14:paraId="0A62B1F9" w14:textId="3B0CF58F" w:rsidR="002667CB" w:rsidRPr="008535FB" w:rsidRDefault="002667CB" w:rsidP="008535FB">
      <w:pPr>
        <w:pStyle w:val="Ttulo1"/>
        <w:jc w:val="both"/>
        <w:rPr>
          <w:rFonts w:ascii="Arial" w:hAnsi="Arial" w:cs="Arial"/>
          <w:color w:val="auto"/>
        </w:rPr>
      </w:pPr>
    </w:p>
    <w:p w14:paraId="0752421A" w14:textId="77777777" w:rsidR="002667CB" w:rsidRPr="00014BDE" w:rsidRDefault="002667CB" w:rsidP="002667CB">
      <w:pPr>
        <w:shd w:val="clear" w:color="auto" w:fill="FFFFFF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Um estudo da mão de obra necessária para a Política Municipal de Assistência Social em Itaipulândia, PR, deve analisar a quantidade e a qualificação dos profissionais necessários para atender a demanda da população em situação de vulnerabilidade. Isso inclui assistentes sociais, psicólogos, pedagogos, trabalhadores sociais e outros profissionais. O estudo também deve considerar a estrutura da rede de serviços de assistência social, como os CRAS, os Centros de Referência Especializados de Assistência Social (CREAS) e as unidades de atendimento especializado, para identificar as necessidades de recursos humanos para cada tipo de serviço.</w:t>
      </w:r>
    </w:p>
    <w:p w14:paraId="2593B9F8" w14:textId="77777777" w:rsidR="003B36AA" w:rsidRDefault="003B36AA" w:rsidP="003B36AA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E11A52D" w14:textId="5460EDE8" w:rsidR="002667CB" w:rsidRPr="008535FB" w:rsidRDefault="003B36AA" w:rsidP="008535FB">
      <w:pPr>
        <w:pStyle w:val="Ttulo2"/>
        <w:rPr>
          <w:rFonts w:ascii="Arial" w:eastAsia="Times New Roman" w:hAnsi="Arial" w:cs="Arial"/>
          <w:color w:val="auto"/>
        </w:rPr>
      </w:pPr>
      <w:bookmarkStart w:id="6" w:name="_Toc202798187"/>
      <w:r w:rsidRPr="008535FB">
        <w:rPr>
          <w:rFonts w:ascii="Arial" w:eastAsia="Times New Roman" w:hAnsi="Arial" w:cs="Arial"/>
          <w:color w:val="auto"/>
        </w:rPr>
        <w:t>DIAGNÓSTICO DA POPULAÇÃO</w:t>
      </w:r>
      <w:bookmarkEnd w:id="6"/>
      <w:r w:rsidRPr="008535FB">
        <w:rPr>
          <w:rFonts w:ascii="Arial" w:eastAsia="Times New Roman" w:hAnsi="Arial" w:cs="Arial"/>
          <w:color w:val="auto"/>
        </w:rPr>
        <w:t xml:space="preserve"> </w:t>
      </w:r>
    </w:p>
    <w:p w14:paraId="7E95EF0E" w14:textId="77777777" w:rsidR="003B36AA" w:rsidRDefault="003B36AA" w:rsidP="002667CB">
      <w:pPr>
        <w:pStyle w:val="Corpodetexto"/>
        <w:ind w:left="198"/>
        <w:rPr>
          <w:b/>
          <w:bCs/>
          <w:spacing w:val="-2"/>
        </w:rPr>
      </w:pPr>
    </w:p>
    <w:p w14:paraId="786D3BE1" w14:textId="2F522D05" w:rsidR="002667CB" w:rsidRDefault="002667CB" w:rsidP="002667CB">
      <w:pPr>
        <w:pStyle w:val="Corpodetexto"/>
        <w:ind w:left="198"/>
        <w:rPr>
          <w:b/>
          <w:bCs/>
          <w:spacing w:val="-2"/>
        </w:rPr>
      </w:pPr>
      <w:r w:rsidRPr="00952CDF">
        <w:rPr>
          <w:b/>
          <w:bCs/>
          <w:spacing w:val="-2"/>
        </w:rPr>
        <w:t>LOCALIZAÇÃO</w:t>
      </w:r>
    </w:p>
    <w:p w14:paraId="119F29B7" w14:textId="77777777" w:rsidR="002667CB" w:rsidRDefault="002667CB" w:rsidP="002667CB">
      <w:pPr>
        <w:pStyle w:val="Corpodetexto"/>
        <w:ind w:left="198"/>
        <w:rPr>
          <w:b/>
          <w:bCs/>
          <w:spacing w:val="-2"/>
        </w:rPr>
      </w:pPr>
    </w:p>
    <w:p w14:paraId="22101871" w14:textId="77777777" w:rsidR="002667CB" w:rsidRDefault="002667CB" w:rsidP="002667CB">
      <w:pPr>
        <w:pStyle w:val="Corpodetexto"/>
        <w:ind w:left="198"/>
        <w:rPr>
          <w:b/>
          <w:bCs/>
          <w:spacing w:val="-2"/>
        </w:rPr>
      </w:pPr>
    </w:p>
    <w:p w14:paraId="5E865B0D" w14:textId="03821560" w:rsidR="002667CB" w:rsidRPr="00952CDF" w:rsidRDefault="002667CB" w:rsidP="002667CB">
      <w:pPr>
        <w:pStyle w:val="Corpodetexto"/>
        <w:ind w:left="198"/>
        <w:rPr>
          <w:b/>
          <w:bCs/>
        </w:rPr>
      </w:pPr>
      <w:r>
        <w:rPr>
          <w:noProof/>
          <w:sz w:val="9"/>
        </w:rPr>
        <w:drawing>
          <wp:anchor distT="0" distB="0" distL="0" distR="0" simplePos="0" relativeHeight="251662336" behindDoc="1" locked="0" layoutInCell="1" allowOverlap="1" wp14:anchorId="39F735F2" wp14:editId="1578C516">
            <wp:simplePos x="0" y="0"/>
            <wp:positionH relativeFrom="page">
              <wp:posOffset>4011412</wp:posOffset>
            </wp:positionH>
            <wp:positionV relativeFrom="paragraph">
              <wp:posOffset>178155</wp:posOffset>
            </wp:positionV>
            <wp:extent cx="2143124" cy="214312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4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FDDCF" w14:textId="1890BBD2" w:rsidR="002667CB" w:rsidRDefault="002667CB" w:rsidP="002667CB">
      <w:pPr>
        <w:pStyle w:val="Corpodetexto"/>
        <w:spacing w:before="4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571E5D0F" wp14:editId="42E4F1B9">
            <wp:simplePos x="0" y="0"/>
            <wp:positionH relativeFrom="page">
              <wp:posOffset>821563</wp:posOffset>
            </wp:positionH>
            <wp:positionV relativeFrom="paragraph">
              <wp:posOffset>187137</wp:posOffset>
            </wp:positionV>
            <wp:extent cx="2622327" cy="1925574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327" cy="1925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CD311A" w14:textId="77777777" w:rsidR="002667CB" w:rsidRDefault="002667CB" w:rsidP="002667CB">
      <w:pPr>
        <w:pStyle w:val="Corpodetexto"/>
      </w:pPr>
    </w:p>
    <w:p w14:paraId="2DE1A9A8" w14:textId="77777777" w:rsidR="002667CB" w:rsidRDefault="002667CB" w:rsidP="002667CB">
      <w:pPr>
        <w:pStyle w:val="Corpodetexto"/>
        <w:ind w:left="198"/>
      </w:pPr>
      <w:r>
        <w:t xml:space="preserve">LIMITES DO </w:t>
      </w:r>
      <w:r>
        <w:rPr>
          <w:spacing w:val="-2"/>
        </w:rPr>
        <w:t>MUNICÍPIO</w:t>
      </w:r>
    </w:p>
    <w:p w14:paraId="45366B92" w14:textId="77777777" w:rsidR="002667CB" w:rsidRDefault="002667CB" w:rsidP="002667CB">
      <w:pPr>
        <w:pStyle w:val="Corpodetexto"/>
        <w:spacing w:before="7"/>
        <w:rPr>
          <w:sz w:val="9"/>
        </w:rPr>
      </w:pPr>
    </w:p>
    <w:p w14:paraId="53C99C33" w14:textId="77777777" w:rsidR="002667CB" w:rsidRDefault="002667CB" w:rsidP="002667CB">
      <w:pPr>
        <w:pStyle w:val="Corpodetexto"/>
        <w:spacing w:before="53"/>
        <w:ind w:left="198"/>
      </w:pPr>
      <w:r>
        <w:lastRenderedPageBreak/>
        <w:t xml:space="preserve">FONTE: </w:t>
      </w:r>
      <w:r>
        <w:rPr>
          <w:spacing w:val="-2"/>
        </w:rPr>
        <w:t>IPARDES</w:t>
      </w:r>
    </w:p>
    <w:p w14:paraId="787A3A66" w14:textId="77777777" w:rsidR="002667CB" w:rsidRDefault="002667CB" w:rsidP="002667CB">
      <w:pPr>
        <w:pStyle w:val="Corpodetexto"/>
        <w:spacing w:before="48"/>
        <w:ind w:left="198"/>
      </w:pPr>
      <w:r>
        <w:t xml:space="preserve">NOTA: Base Cartográfica ITCG </w:t>
      </w:r>
      <w:r>
        <w:rPr>
          <w:spacing w:val="-2"/>
        </w:rPr>
        <w:t>(2010).</w:t>
      </w:r>
    </w:p>
    <w:p w14:paraId="041F4E26" w14:textId="77777777" w:rsidR="002667CB" w:rsidRDefault="002667CB" w:rsidP="002667CB">
      <w:pPr>
        <w:pStyle w:val="Corpodetexto"/>
      </w:pPr>
    </w:p>
    <w:p w14:paraId="4005BB48" w14:textId="77777777" w:rsidR="002667CB" w:rsidRDefault="002667CB" w:rsidP="002667CB">
      <w:pPr>
        <w:pStyle w:val="Corpodetexto"/>
        <w:ind w:left="198"/>
      </w:pPr>
      <w:r>
        <w:t xml:space="preserve">POPULAÇÃO ESTIMADA - </w:t>
      </w:r>
      <w:r>
        <w:rPr>
          <w:spacing w:val="-4"/>
        </w:rPr>
        <w:t>2024</w:t>
      </w:r>
    </w:p>
    <w:p w14:paraId="36EE8AD4" w14:textId="77777777" w:rsidR="002667CB" w:rsidRDefault="002667CB" w:rsidP="002667CB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14"/>
        <w:gridCol w:w="1304"/>
      </w:tblGrid>
      <w:tr w:rsidR="002667CB" w14:paraId="6B2336A9" w14:textId="77777777" w:rsidTr="00680CC9">
        <w:trPr>
          <w:trHeight w:val="325"/>
        </w:trPr>
        <w:tc>
          <w:tcPr>
            <w:tcW w:w="2381" w:type="dxa"/>
            <w:tcBorders>
              <w:left w:val="nil"/>
            </w:tcBorders>
          </w:tcPr>
          <w:p w14:paraId="7850C067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População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Estimada</w:t>
            </w:r>
            <w:proofErr w:type="spellEnd"/>
          </w:p>
        </w:tc>
        <w:tc>
          <w:tcPr>
            <w:tcW w:w="1814" w:type="dxa"/>
          </w:tcPr>
          <w:p w14:paraId="4CF22402" w14:textId="77777777" w:rsidR="002667CB" w:rsidRDefault="002667CB" w:rsidP="00680CC9"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11.984</w:t>
            </w:r>
          </w:p>
        </w:tc>
        <w:tc>
          <w:tcPr>
            <w:tcW w:w="1304" w:type="dxa"/>
            <w:tcBorders>
              <w:right w:val="nil"/>
            </w:tcBorders>
          </w:tcPr>
          <w:p w14:paraId="005C2C7C" w14:textId="77777777" w:rsidR="002667CB" w:rsidRDefault="002667CB" w:rsidP="00680CC9">
            <w:pPr>
              <w:pStyle w:val="TableParagraph"/>
              <w:spacing w:before="47"/>
              <w:ind w:left="22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habitantes</w:t>
            </w:r>
            <w:proofErr w:type="spellEnd"/>
          </w:p>
        </w:tc>
      </w:tr>
    </w:tbl>
    <w:p w14:paraId="40F4D247" w14:textId="77777777" w:rsidR="002667CB" w:rsidRPr="005614A6" w:rsidRDefault="002667CB" w:rsidP="002667CB">
      <w:pPr>
        <w:pStyle w:val="Corpodetexto"/>
        <w:spacing w:before="18"/>
        <w:ind w:left="198"/>
        <w:rPr>
          <w:sz w:val="20"/>
          <w:szCs w:val="20"/>
        </w:rPr>
      </w:pPr>
      <w:r w:rsidRPr="005614A6">
        <w:rPr>
          <w:sz w:val="20"/>
          <w:szCs w:val="20"/>
        </w:rPr>
        <w:t xml:space="preserve">FONTE: </w:t>
      </w:r>
      <w:r w:rsidRPr="005614A6">
        <w:rPr>
          <w:spacing w:val="-4"/>
          <w:sz w:val="20"/>
          <w:szCs w:val="20"/>
        </w:rPr>
        <w:t>IBGE</w:t>
      </w:r>
    </w:p>
    <w:p w14:paraId="0B33D0C7" w14:textId="77777777" w:rsidR="002667CB" w:rsidRDefault="002667CB" w:rsidP="002667CB">
      <w:pPr>
        <w:pStyle w:val="Corpodetexto"/>
      </w:pPr>
    </w:p>
    <w:p w14:paraId="5DDD13BF" w14:textId="77777777" w:rsidR="002667CB" w:rsidRDefault="002667CB" w:rsidP="002667CB">
      <w:pPr>
        <w:pStyle w:val="Corpodetexto"/>
      </w:pPr>
    </w:p>
    <w:p w14:paraId="38E70B68" w14:textId="77777777" w:rsidR="002667CB" w:rsidRDefault="002667CB" w:rsidP="002667CB">
      <w:pPr>
        <w:pStyle w:val="Corpodetexto"/>
        <w:ind w:left="198"/>
      </w:pPr>
      <w:r>
        <w:t xml:space="preserve">ÁREA TERRITORIAL - </w:t>
      </w:r>
      <w:r>
        <w:rPr>
          <w:spacing w:val="-4"/>
        </w:rPr>
        <w:t>2024</w:t>
      </w:r>
    </w:p>
    <w:p w14:paraId="12AD7884" w14:textId="77777777" w:rsidR="002667CB" w:rsidRDefault="002667CB" w:rsidP="002667CB">
      <w:pPr>
        <w:pStyle w:val="Corpodetexto"/>
        <w:spacing w:before="2" w:after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1134"/>
      </w:tblGrid>
      <w:tr w:rsidR="002667CB" w14:paraId="1DBCA437" w14:textId="77777777" w:rsidTr="00680CC9">
        <w:trPr>
          <w:trHeight w:val="325"/>
        </w:trPr>
        <w:tc>
          <w:tcPr>
            <w:tcW w:w="3402" w:type="dxa"/>
            <w:tcBorders>
              <w:left w:val="nil"/>
            </w:tcBorders>
          </w:tcPr>
          <w:p w14:paraId="23F50A5D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TERRITÓRIO</w:t>
            </w:r>
          </w:p>
        </w:tc>
        <w:tc>
          <w:tcPr>
            <w:tcW w:w="1418" w:type="dxa"/>
          </w:tcPr>
          <w:p w14:paraId="0A9B6449" w14:textId="77777777" w:rsidR="002667CB" w:rsidRDefault="002667CB" w:rsidP="00680CC9">
            <w:pPr>
              <w:pStyle w:val="TableParagraph"/>
              <w:spacing w:before="47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INFORMAÇÃO</w:t>
            </w:r>
          </w:p>
        </w:tc>
        <w:tc>
          <w:tcPr>
            <w:tcW w:w="1134" w:type="dxa"/>
            <w:tcBorders>
              <w:right w:val="nil"/>
            </w:tcBorders>
          </w:tcPr>
          <w:p w14:paraId="0662F77A" w14:textId="77777777" w:rsidR="002667CB" w:rsidRDefault="002667CB" w:rsidP="00680CC9">
            <w:pPr>
              <w:pStyle w:val="TableParagraph"/>
              <w:spacing w:before="47"/>
              <w:ind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UNIDADE</w:t>
            </w:r>
          </w:p>
        </w:tc>
      </w:tr>
      <w:tr w:rsidR="002667CB" w14:paraId="48A0FBBC" w14:textId="77777777" w:rsidTr="00680CC9">
        <w:trPr>
          <w:trHeight w:val="325"/>
        </w:trPr>
        <w:tc>
          <w:tcPr>
            <w:tcW w:w="3402" w:type="dxa"/>
            <w:tcBorders>
              <w:left w:val="nil"/>
            </w:tcBorders>
          </w:tcPr>
          <w:p w14:paraId="68F4A1DA" w14:textId="77777777" w:rsidR="002667CB" w:rsidRDefault="002667CB" w:rsidP="00680CC9">
            <w:pPr>
              <w:pStyle w:val="TableParagraph"/>
              <w:spacing w:before="48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Área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territorial</w:t>
            </w:r>
          </w:p>
        </w:tc>
        <w:tc>
          <w:tcPr>
            <w:tcW w:w="1418" w:type="dxa"/>
          </w:tcPr>
          <w:p w14:paraId="0BF21A2A" w14:textId="77777777" w:rsidR="002667CB" w:rsidRDefault="002667CB" w:rsidP="00680CC9">
            <w:pPr>
              <w:pStyle w:val="TableParagraph"/>
              <w:spacing w:before="48"/>
              <w:ind w:right="48"/>
              <w:rPr>
                <w:sz w:val="18"/>
              </w:rPr>
            </w:pPr>
            <w:r>
              <w:rPr>
                <w:spacing w:val="-2"/>
                <w:sz w:val="18"/>
              </w:rPr>
              <w:t>329,386</w:t>
            </w:r>
          </w:p>
        </w:tc>
        <w:tc>
          <w:tcPr>
            <w:tcW w:w="1134" w:type="dxa"/>
            <w:tcBorders>
              <w:right w:val="nil"/>
            </w:tcBorders>
          </w:tcPr>
          <w:p w14:paraId="61E27B4C" w14:textId="77777777" w:rsidR="002667CB" w:rsidRDefault="002667CB" w:rsidP="00680CC9">
            <w:pPr>
              <w:pStyle w:val="TableParagraph"/>
              <w:spacing w:before="48"/>
              <w:ind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km²</w:t>
            </w:r>
          </w:p>
        </w:tc>
      </w:tr>
    </w:tbl>
    <w:p w14:paraId="62E62F11" w14:textId="77777777" w:rsidR="002667CB" w:rsidRPr="00866A74" w:rsidRDefault="002667CB" w:rsidP="002667CB">
      <w:pPr>
        <w:pStyle w:val="Corpodetexto"/>
        <w:spacing w:before="18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</w:t>
      </w:r>
      <w:r w:rsidRPr="00866A74">
        <w:rPr>
          <w:spacing w:val="-5"/>
          <w:sz w:val="20"/>
          <w:szCs w:val="20"/>
        </w:rPr>
        <w:t>IAT</w:t>
      </w:r>
    </w:p>
    <w:p w14:paraId="33A87BDD" w14:textId="77777777" w:rsidR="002667CB" w:rsidRDefault="002667CB" w:rsidP="002667CB">
      <w:pPr>
        <w:pStyle w:val="Corpodetexto"/>
      </w:pPr>
    </w:p>
    <w:p w14:paraId="611E4399" w14:textId="77777777" w:rsidR="002667CB" w:rsidRDefault="002667CB" w:rsidP="002667CB">
      <w:pPr>
        <w:pStyle w:val="Corpodetexto"/>
      </w:pPr>
    </w:p>
    <w:p w14:paraId="61141CC5" w14:textId="77777777" w:rsidR="002667CB" w:rsidRPr="00C03EC5" w:rsidRDefault="002667CB" w:rsidP="00C03EC5">
      <w:pPr>
        <w:pStyle w:val="Ttulo2"/>
        <w:rPr>
          <w:rFonts w:ascii="Arial" w:hAnsi="Arial" w:cs="Arial"/>
          <w:b/>
          <w:bCs/>
          <w:color w:val="auto"/>
        </w:rPr>
      </w:pPr>
      <w:bookmarkStart w:id="7" w:name="_Toc202798188"/>
      <w:r w:rsidRPr="00C03EC5">
        <w:rPr>
          <w:rFonts w:ascii="Arial" w:hAnsi="Arial" w:cs="Arial"/>
          <w:b/>
          <w:bCs/>
          <w:color w:val="auto"/>
        </w:rPr>
        <w:t>DADOS ESTATÍSTICOS RELEVANTES</w:t>
      </w:r>
      <w:bookmarkEnd w:id="7"/>
    </w:p>
    <w:p w14:paraId="3D9D1214" w14:textId="77777777" w:rsidR="002667CB" w:rsidRDefault="002667CB" w:rsidP="002667CB">
      <w:pPr>
        <w:spacing w:after="37"/>
        <w:ind w:right="679"/>
        <w:jc w:val="right"/>
        <w:rPr>
          <w:sz w:val="14"/>
        </w:rPr>
      </w:pPr>
      <w:r>
        <w:rPr>
          <w:spacing w:val="-2"/>
          <w:sz w:val="14"/>
        </w:rPr>
        <w:t>continuação</w:t>
      </w:r>
    </w:p>
    <w:p w14:paraId="0E4B8008" w14:textId="77777777" w:rsidR="002667CB" w:rsidRDefault="002667CB" w:rsidP="002667CB">
      <w:pPr>
        <w:pStyle w:val="Corpodetexto"/>
        <w:spacing w:before="13"/>
      </w:pPr>
    </w:p>
    <w:p w14:paraId="017B76DF" w14:textId="77777777" w:rsidR="002667CB" w:rsidRDefault="002667CB" w:rsidP="002667CB">
      <w:pPr>
        <w:pStyle w:val="Corpodetexto"/>
        <w:ind w:left="198"/>
      </w:pPr>
      <w:r>
        <w:t xml:space="preserve">POPULAÇÃO CENSITÁRIA SEGUNDO FAIXA ETÁRIA E SEXO - </w:t>
      </w:r>
      <w:r>
        <w:rPr>
          <w:spacing w:val="-4"/>
        </w:rPr>
        <w:t>2022</w:t>
      </w:r>
    </w:p>
    <w:p w14:paraId="788BF2D2" w14:textId="77777777" w:rsidR="002667CB" w:rsidRDefault="002667CB" w:rsidP="002667CB">
      <w:pPr>
        <w:pStyle w:val="Corpodetexto"/>
        <w:spacing w:before="3"/>
        <w:rPr>
          <w:sz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2268"/>
        <w:gridCol w:w="1417"/>
        <w:gridCol w:w="1417"/>
        <w:gridCol w:w="1417"/>
      </w:tblGrid>
      <w:tr w:rsidR="002667CB" w14:paraId="2203593A" w14:textId="77777777" w:rsidTr="00680CC9">
        <w:trPr>
          <w:trHeight w:val="325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49C5" w14:textId="77777777" w:rsidR="002667CB" w:rsidRDefault="002667CB" w:rsidP="00680CC9">
            <w:pPr>
              <w:pStyle w:val="TableParagraph"/>
              <w:spacing w:before="48"/>
              <w:ind w:left="56"/>
              <w:rPr>
                <w:sz w:val="18"/>
              </w:rPr>
            </w:pPr>
            <w:r>
              <w:rPr>
                <w:sz w:val="18"/>
              </w:rPr>
              <w:t xml:space="preserve">FAIXA ETÁRIA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anos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C3BD" w14:textId="77777777" w:rsidR="002667CB" w:rsidRDefault="002667CB" w:rsidP="00680CC9">
            <w:pPr>
              <w:pStyle w:val="TableParagraph"/>
              <w:spacing w:before="48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MASCULINA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F3D6" w14:textId="77777777" w:rsidR="002667CB" w:rsidRDefault="002667CB" w:rsidP="00680CC9">
            <w:pPr>
              <w:pStyle w:val="TableParagraph"/>
              <w:spacing w:before="48"/>
              <w:ind w:left="271"/>
              <w:rPr>
                <w:sz w:val="18"/>
              </w:rPr>
            </w:pPr>
            <w:r>
              <w:rPr>
                <w:spacing w:val="-2"/>
                <w:sz w:val="18"/>
              </w:rPr>
              <w:t>FEMININA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E95233" w14:textId="77777777" w:rsidR="002667CB" w:rsidRDefault="002667CB" w:rsidP="00680CC9">
            <w:pPr>
              <w:pStyle w:val="TableParagraph"/>
              <w:spacing w:before="48"/>
              <w:ind w:left="411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2667CB" w14:paraId="4FDC9DC2" w14:textId="77777777" w:rsidTr="00680CC9">
        <w:trPr>
          <w:trHeight w:val="324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</w:tcPr>
          <w:p w14:paraId="7582D2B8" w14:textId="77777777" w:rsidR="002667CB" w:rsidRDefault="002667CB" w:rsidP="00680CC9">
            <w:pPr>
              <w:pStyle w:val="TableParagraph"/>
              <w:spacing w:before="48"/>
              <w:ind w:left="56"/>
              <w:rPr>
                <w:sz w:val="18"/>
              </w:rPr>
            </w:pPr>
            <w:r>
              <w:rPr>
                <w:sz w:val="18"/>
              </w:rPr>
              <w:t xml:space="preserve">Com </w:t>
            </w:r>
            <w:proofErr w:type="spellStart"/>
            <w:r>
              <w:rPr>
                <w:sz w:val="18"/>
              </w:rPr>
              <w:t>até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DAD614" w14:textId="77777777" w:rsidR="002667CB" w:rsidRDefault="002667CB" w:rsidP="00680CC9">
            <w:pPr>
              <w:pStyle w:val="TableParagraph"/>
              <w:spacing w:before="48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1.275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39336" w14:textId="77777777" w:rsidR="002667CB" w:rsidRDefault="002667CB" w:rsidP="00680CC9">
            <w:pPr>
              <w:pStyle w:val="TableParagraph"/>
              <w:spacing w:before="48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1.197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</w:tcPr>
          <w:p w14:paraId="15433F35" w14:textId="77777777" w:rsidR="002667CB" w:rsidRDefault="002667CB" w:rsidP="00680CC9">
            <w:pPr>
              <w:pStyle w:val="TableParagraph"/>
              <w:spacing w:before="48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2.472</w:t>
            </w:r>
          </w:p>
        </w:tc>
      </w:tr>
      <w:tr w:rsidR="002667CB" w14:paraId="21BDC79F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5D9CFC95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Menores</w:t>
            </w:r>
            <w:proofErr w:type="spellEnd"/>
            <w:r>
              <w:rPr>
                <w:sz w:val="18"/>
              </w:rPr>
              <w:t xml:space="preserve"> de 1 </w:t>
            </w:r>
            <w:proofErr w:type="spellStart"/>
            <w:r>
              <w:rPr>
                <w:spacing w:val="-5"/>
                <w:sz w:val="18"/>
              </w:rPr>
              <w:t>ano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A92C98D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C4B15DE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0792B1DB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</w:tr>
      <w:tr w:rsidR="002667CB" w14:paraId="3BF08F36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089FE6EC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1 a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96A9C23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353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9F4D198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101976D5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668</w:t>
            </w:r>
          </w:p>
        </w:tc>
      </w:tr>
      <w:tr w:rsidR="002667CB" w14:paraId="386867D4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16B2EF8C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99C9B09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7F4858E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3AB477E5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</w:tr>
      <w:tr w:rsidR="002667CB" w14:paraId="6BF6902A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18640F7A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1B27E8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47ACFE9F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2B10416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148</w:t>
            </w:r>
          </w:p>
        </w:tc>
      </w:tr>
      <w:tr w:rsidR="002667CB" w14:paraId="0371CE5D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6D0582BB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7753A4C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74A1A8D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30E95BC1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</w:tr>
      <w:tr w:rsidR="002667CB" w14:paraId="74D24B20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00671B2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2447E13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8A57286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E274D6D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179</w:t>
            </w:r>
          </w:p>
        </w:tc>
      </w:tr>
      <w:tr w:rsidR="002667CB" w14:paraId="473EA551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29906A2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- De 5 a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3A04002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439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5C44752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403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45F0F047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842</w:t>
            </w:r>
          </w:p>
        </w:tc>
      </w:tr>
      <w:tr w:rsidR="002667CB" w14:paraId="1BAD8950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958DFE1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1919134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87C6941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7DEDC12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</w:tr>
      <w:tr w:rsidR="002667CB" w14:paraId="2CD71D8E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6B7995AE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2702953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3EE2B66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33039E27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</w:tr>
      <w:tr w:rsidR="002667CB" w14:paraId="1709FDF0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53958CD4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B487C5B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6D772A6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255F7A2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</w:tr>
      <w:tr w:rsidR="002667CB" w14:paraId="4D3D77C3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755F8BDE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D85BFE1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F1EFADF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228B18A7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184</w:t>
            </w:r>
          </w:p>
        </w:tc>
      </w:tr>
      <w:tr w:rsidR="002667CB" w14:paraId="2F2D673E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A285D6A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99482BA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167DD88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28AA7A95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</w:tr>
      <w:tr w:rsidR="002667CB" w14:paraId="0179B85E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7BDE8971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10 a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34B9EAD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404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713189C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406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22A3D045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</w:tr>
      <w:tr w:rsidR="002667CB" w14:paraId="54F969B9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35A2A4B2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B95237F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37F947A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30700841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</w:tr>
      <w:tr w:rsidR="002667CB" w14:paraId="4136C26B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7F59BC50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09A4EA9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AC87E24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89BEF43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176</w:t>
            </w:r>
          </w:p>
        </w:tc>
      </w:tr>
      <w:tr w:rsidR="002667CB" w14:paraId="74FEF098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6CCD5DFB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D9B619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CFBBDFC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10B46E7A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</w:tr>
      <w:tr w:rsidR="002667CB" w14:paraId="7A167ACE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7360F2D9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95163F1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2741127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9C307FE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</w:tr>
      <w:tr w:rsidR="002667CB" w14:paraId="5DD7E9E3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B722161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477597B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1B0BC52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14355A5A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</w:tr>
      <w:tr w:rsidR="002667CB" w14:paraId="4F5D931A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3F349656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De 15 a </w:t>
            </w:r>
            <w:r>
              <w:rPr>
                <w:spacing w:val="-5"/>
                <w:sz w:val="18"/>
              </w:rPr>
              <w:t>64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F78382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3.884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20F4B59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3.911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3FCA4FA0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7.795</w:t>
            </w:r>
          </w:p>
        </w:tc>
      </w:tr>
      <w:tr w:rsidR="002667CB" w14:paraId="49A7ADFB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53E12E73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15 a 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0BFE219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405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C519745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408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41252921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813</w:t>
            </w:r>
          </w:p>
        </w:tc>
      </w:tr>
      <w:tr w:rsidR="002667CB" w14:paraId="78606AE6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0CA4B9A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BC32F7C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A016808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2300FFC2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</w:tr>
      <w:tr w:rsidR="002667CB" w14:paraId="3FEB1A77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25F1E6F4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4C35D99C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48EA0DA3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61A097E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</w:tr>
      <w:tr w:rsidR="002667CB" w14:paraId="77E4FD12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39630C17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7D3A56D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D7DFC9E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551382D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</w:tr>
      <w:tr w:rsidR="002667CB" w14:paraId="189F25D5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26CD9CDE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907B7E8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8270F27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0D7D3D23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184</w:t>
            </w:r>
          </w:p>
        </w:tc>
      </w:tr>
      <w:tr w:rsidR="002667CB" w14:paraId="15A73A16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2C7B261C" w14:textId="77777777" w:rsidR="002667CB" w:rsidRDefault="002667CB" w:rsidP="00680CC9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B71CFD3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83E885A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0201AF1A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</w:tr>
      <w:tr w:rsidR="002667CB" w14:paraId="5BCC820E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B6C15F7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20 a 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C938983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463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30F25D5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433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472B1B8B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896</w:t>
            </w:r>
          </w:p>
        </w:tc>
      </w:tr>
      <w:tr w:rsidR="002667CB" w14:paraId="5D559CBA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FA635C4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25 a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6698283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463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8C09B0F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455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0093C27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918</w:t>
            </w:r>
          </w:p>
        </w:tc>
      </w:tr>
      <w:tr w:rsidR="002667CB" w14:paraId="292E3C80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386A6F60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30 a 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63F8D9D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432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F28B4C6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437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47ABE99E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869</w:t>
            </w:r>
          </w:p>
        </w:tc>
      </w:tr>
      <w:tr w:rsidR="002667CB" w14:paraId="2F4C1FD4" w14:textId="77777777" w:rsidTr="00680CC9">
        <w:trPr>
          <w:trHeight w:val="348"/>
        </w:trPr>
        <w:tc>
          <w:tcPr>
            <w:tcW w:w="2268" w:type="dxa"/>
            <w:tcBorders>
              <w:right w:val="single" w:sz="6" w:space="0" w:color="000000"/>
            </w:tcBorders>
          </w:tcPr>
          <w:p w14:paraId="6DD3B5C4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35 a </w:t>
            </w: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DF1140A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364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49ABCF1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442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4F4F4663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806</w:t>
            </w:r>
          </w:p>
        </w:tc>
      </w:tr>
    </w:tbl>
    <w:p w14:paraId="166DD605" w14:textId="77777777" w:rsidR="002667CB" w:rsidRDefault="002667CB" w:rsidP="002667CB">
      <w:pPr>
        <w:pStyle w:val="TableParagraph"/>
        <w:rPr>
          <w:sz w:val="18"/>
        </w:rPr>
        <w:sectPr w:rsidR="002667CB" w:rsidSect="0093616A">
          <w:headerReference w:type="default" r:id="rId12"/>
          <w:footerReference w:type="default" r:id="rId13"/>
          <w:headerReference w:type="first" r:id="rId14"/>
          <w:pgSz w:w="11910" w:h="16840"/>
          <w:pgMar w:top="1418" w:right="567" w:bottom="879" w:left="992" w:header="1140" w:footer="686" w:gutter="0"/>
          <w:pgNumType w:start="0"/>
          <w:cols w:space="720"/>
          <w:titlePg/>
          <w:docGrid w:linePitch="299"/>
        </w:sectPr>
      </w:pPr>
    </w:p>
    <w:p w14:paraId="0EB834AB" w14:textId="77777777" w:rsidR="002667CB" w:rsidRDefault="002667CB" w:rsidP="002667CB">
      <w:pPr>
        <w:pStyle w:val="Corpodetexto"/>
        <w:spacing w:before="140"/>
        <w:rPr>
          <w:sz w:val="14"/>
        </w:rPr>
      </w:pPr>
    </w:p>
    <w:p w14:paraId="4BC93619" w14:textId="77777777" w:rsidR="002667CB" w:rsidRDefault="002667CB" w:rsidP="002667CB">
      <w:pPr>
        <w:spacing w:after="37"/>
        <w:ind w:left="2266" w:right="159"/>
        <w:jc w:val="center"/>
        <w:rPr>
          <w:sz w:val="14"/>
        </w:rPr>
      </w:pPr>
      <w:r>
        <w:rPr>
          <w:spacing w:val="-2"/>
          <w:sz w:val="14"/>
        </w:rPr>
        <w:t>continuação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2268"/>
        <w:gridCol w:w="1417"/>
        <w:gridCol w:w="1417"/>
        <w:gridCol w:w="1417"/>
      </w:tblGrid>
      <w:tr w:rsidR="002667CB" w14:paraId="48315BBC" w14:textId="77777777" w:rsidTr="00680CC9">
        <w:trPr>
          <w:trHeight w:val="325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3CD8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FAIXA ETÁRIA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anos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E331" w14:textId="77777777" w:rsidR="002667CB" w:rsidRDefault="002667CB" w:rsidP="00680CC9">
            <w:pPr>
              <w:pStyle w:val="TableParagraph"/>
              <w:spacing w:before="47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MASCULINA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9589" w14:textId="77777777" w:rsidR="002667CB" w:rsidRDefault="002667CB" w:rsidP="00680CC9">
            <w:pPr>
              <w:pStyle w:val="TableParagraph"/>
              <w:spacing w:before="47"/>
              <w:ind w:left="271"/>
              <w:rPr>
                <w:sz w:val="18"/>
              </w:rPr>
            </w:pPr>
            <w:r>
              <w:rPr>
                <w:spacing w:val="-2"/>
                <w:sz w:val="18"/>
              </w:rPr>
              <w:t>FEMININA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879B2" w14:textId="77777777" w:rsidR="002667CB" w:rsidRDefault="002667CB" w:rsidP="00680CC9">
            <w:pPr>
              <w:pStyle w:val="TableParagraph"/>
              <w:spacing w:before="47"/>
              <w:ind w:left="411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2667CB" w14:paraId="532D3719" w14:textId="77777777" w:rsidTr="00680CC9">
        <w:trPr>
          <w:trHeight w:val="324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</w:tcPr>
          <w:p w14:paraId="28990C5F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40 a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7C6085" w14:textId="77777777" w:rsidR="002667CB" w:rsidRDefault="002667CB" w:rsidP="00680CC9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8F9726" w14:textId="77777777" w:rsidR="002667CB" w:rsidRDefault="002667CB" w:rsidP="00680CC9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</w:tcPr>
          <w:p w14:paraId="47A6558F" w14:textId="77777777" w:rsidR="002667CB" w:rsidRDefault="002667CB" w:rsidP="00680CC9">
            <w:pPr>
              <w:pStyle w:val="TableParagraph"/>
              <w:spacing w:before="47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802</w:t>
            </w:r>
          </w:p>
        </w:tc>
      </w:tr>
      <w:tr w:rsidR="002667CB" w14:paraId="0FB6FB25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08A7A65B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45 a </w:t>
            </w:r>
            <w:r>
              <w:rPr>
                <w:spacing w:val="-5"/>
                <w:sz w:val="18"/>
              </w:rPr>
              <w:t>49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2A5B698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388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4A5AAE46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397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13DC9118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785</w:t>
            </w:r>
          </w:p>
        </w:tc>
      </w:tr>
      <w:tr w:rsidR="002667CB" w14:paraId="236695C1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79CD8178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50 a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BECE04A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9654EED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349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2E919DFC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</w:tr>
      <w:tr w:rsidR="002667CB" w14:paraId="7730AD6D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318BD259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55 a </w:t>
            </w: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C1173E0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4974686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314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A79369B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643</w:t>
            </w:r>
          </w:p>
        </w:tc>
      </w:tr>
      <w:tr w:rsidR="002667CB" w14:paraId="663AA348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217A15A0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60 a </w:t>
            </w:r>
            <w:r>
              <w:rPr>
                <w:spacing w:val="-5"/>
                <w:sz w:val="18"/>
              </w:rPr>
              <w:t>64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39C6BAC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249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2DB8971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293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3B34735E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542</w:t>
            </w:r>
          </w:p>
        </w:tc>
      </w:tr>
      <w:tr w:rsidR="002667CB" w14:paraId="3D291D02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7296F298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De 65 </w:t>
            </w:r>
            <w:proofErr w:type="spellStart"/>
            <w:r>
              <w:rPr>
                <w:sz w:val="18"/>
              </w:rPr>
              <w:t>anos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pacing w:val="-4"/>
                <w:sz w:val="18"/>
              </w:rPr>
              <w:t>mais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3E5B193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565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DDA0DB9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714D4A52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1.218</w:t>
            </w:r>
          </w:p>
        </w:tc>
      </w:tr>
      <w:tr w:rsidR="002667CB" w14:paraId="70B59D03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6D4A9AE2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65 a 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224C30A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75B490D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440E3936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447</w:t>
            </w:r>
          </w:p>
        </w:tc>
      </w:tr>
      <w:tr w:rsidR="002667CB" w14:paraId="55688568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0255787A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70 a </w:t>
            </w: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3FB8184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2A46A58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78905DB9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333</w:t>
            </w:r>
          </w:p>
        </w:tc>
      </w:tr>
      <w:tr w:rsidR="002667CB" w14:paraId="3E1C86C0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25D2D9A6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75 a </w:t>
            </w: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4F47A3E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2025432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133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3E64DA6E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241</w:t>
            </w:r>
          </w:p>
        </w:tc>
      </w:tr>
      <w:tr w:rsidR="002667CB" w14:paraId="364450D8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676A56F4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- De 80 </w:t>
            </w:r>
            <w:proofErr w:type="spellStart"/>
            <w:r>
              <w:rPr>
                <w:sz w:val="18"/>
              </w:rPr>
              <w:t>anos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pacing w:val="-4"/>
                <w:sz w:val="18"/>
              </w:rPr>
              <w:t>mais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596BB5C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29EA7C4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0B96E10C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197</w:t>
            </w:r>
          </w:p>
        </w:tc>
      </w:tr>
      <w:tr w:rsidR="002667CB" w14:paraId="69513724" w14:textId="77777777" w:rsidTr="00680CC9">
        <w:trPr>
          <w:trHeight w:val="341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75DE2CE2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BFB4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5.724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41EB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5.761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14:paraId="6204B2EE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11.485</w:t>
            </w:r>
          </w:p>
        </w:tc>
      </w:tr>
    </w:tbl>
    <w:p w14:paraId="6BBD4262" w14:textId="77777777" w:rsidR="002667CB" w:rsidRPr="00866A74" w:rsidRDefault="002667CB" w:rsidP="002667CB">
      <w:pPr>
        <w:pStyle w:val="Corpodetexto"/>
        <w:spacing w:before="19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IBGE - Censo </w:t>
      </w:r>
      <w:r w:rsidRPr="00866A74">
        <w:rPr>
          <w:spacing w:val="-2"/>
          <w:sz w:val="20"/>
          <w:szCs w:val="20"/>
        </w:rPr>
        <w:t>Demográfico</w:t>
      </w:r>
    </w:p>
    <w:p w14:paraId="7B823BF8" w14:textId="77777777" w:rsidR="002667CB" w:rsidRDefault="002667CB" w:rsidP="002667CB">
      <w:pPr>
        <w:pStyle w:val="Corpodetexto"/>
      </w:pPr>
    </w:p>
    <w:p w14:paraId="4E439F24" w14:textId="77777777" w:rsidR="002667CB" w:rsidRDefault="002667CB" w:rsidP="002667CB">
      <w:pPr>
        <w:pStyle w:val="Corpodetexto"/>
        <w:spacing w:before="14"/>
      </w:pPr>
    </w:p>
    <w:p w14:paraId="133D0046" w14:textId="77777777" w:rsidR="002667CB" w:rsidRDefault="002667CB" w:rsidP="002667CB">
      <w:pPr>
        <w:pStyle w:val="Corpodetexto"/>
        <w:ind w:left="198"/>
      </w:pPr>
      <w:r>
        <w:t xml:space="preserve">POPULAÇÃO CENSITÁRIA SEGUNDO TIPO DE DOMICÍLIO E SEXO - </w:t>
      </w:r>
      <w:r>
        <w:rPr>
          <w:spacing w:val="-4"/>
        </w:rPr>
        <w:t>2022</w:t>
      </w:r>
    </w:p>
    <w:p w14:paraId="264028E4" w14:textId="77777777" w:rsidR="002667CB" w:rsidRDefault="002667CB" w:rsidP="002667CB">
      <w:pPr>
        <w:pStyle w:val="Corpodetexto"/>
        <w:spacing w:before="2" w:after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7"/>
        <w:gridCol w:w="1417"/>
        <w:gridCol w:w="1417"/>
      </w:tblGrid>
      <w:tr w:rsidR="002667CB" w14:paraId="4DA5A4CC" w14:textId="77777777" w:rsidTr="00680CC9">
        <w:trPr>
          <w:trHeight w:val="325"/>
        </w:trPr>
        <w:tc>
          <w:tcPr>
            <w:tcW w:w="2268" w:type="dxa"/>
            <w:tcBorders>
              <w:left w:val="nil"/>
            </w:tcBorders>
          </w:tcPr>
          <w:p w14:paraId="066D73CB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TIPO DE </w:t>
            </w:r>
            <w:r>
              <w:rPr>
                <w:spacing w:val="-2"/>
                <w:sz w:val="18"/>
              </w:rPr>
              <w:t>DOMICÍLIO</w:t>
            </w:r>
          </w:p>
        </w:tc>
        <w:tc>
          <w:tcPr>
            <w:tcW w:w="1417" w:type="dxa"/>
          </w:tcPr>
          <w:p w14:paraId="2FFFF8BB" w14:textId="77777777" w:rsidR="002667CB" w:rsidRDefault="002667CB" w:rsidP="00680CC9">
            <w:pPr>
              <w:pStyle w:val="TableParagraph"/>
              <w:spacing w:before="47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MASCULINA</w:t>
            </w:r>
          </w:p>
        </w:tc>
        <w:tc>
          <w:tcPr>
            <w:tcW w:w="1417" w:type="dxa"/>
          </w:tcPr>
          <w:p w14:paraId="09F5EA70" w14:textId="77777777" w:rsidR="002667CB" w:rsidRDefault="002667CB" w:rsidP="00680CC9">
            <w:pPr>
              <w:pStyle w:val="TableParagraph"/>
              <w:spacing w:before="47"/>
              <w:ind w:left="271"/>
              <w:rPr>
                <w:sz w:val="18"/>
              </w:rPr>
            </w:pPr>
            <w:r>
              <w:rPr>
                <w:spacing w:val="-2"/>
                <w:sz w:val="18"/>
              </w:rPr>
              <w:t>FEMININA</w:t>
            </w:r>
          </w:p>
        </w:tc>
        <w:tc>
          <w:tcPr>
            <w:tcW w:w="1417" w:type="dxa"/>
            <w:tcBorders>
              <w:right w:val="nil"/>
            </w:tcBorders>
          </w:tcPr>
          <w:p w14:paraId="3A2F8F9F" w14:textId="77777777" w:rsidR="002667CB" w:rsidRDefault="002667CB" w:rsidP="00680CC9">
            <w:pPr>
              <w:pStyle w:val="TableParagraph"/>
              <w:spacing w:before="47"/>
              <w:ind w:left="411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2667CB" w14:paraId="7AAD5E55" w14:textId="77777777" w:rsidTr="00680CC9">
        <w:trPr>
          <w:trHeight w:val="324"/>
        </w:trPr>
        <w:tc>
          <w:tcPr>
            <w:tcW w:w="2268" w:type="dxa"/>
            <w:tcBorders>
              <w:left w:val="nil"/>
              <w:bottom w:val="nil"/>
            </w:tcBorders>
          </w:tcPr>
          <w:p w14:paraId="66AFFE5F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Urbano</w:t>
            </w:r>
          </w:p>
        </w:tc>
        <w:tc>
          <w:tcPr>
            <w:tcW w:w="1417" w:type="dxa"/>
            <w:tcBorders>
              <w:bottom w:val="nil"/>
            </w:tcBorders>
          </w:tcPr>
          <w:p w14:paraId="08BE81AB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F8139F7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6B997F16" w14:textId="77777777" w:rsidR="002667CB" w:rsidRDefault="002667CB" w:rsidP="00680CC9">
            <w:pPr>
              <w:pStyle w:val="TableParagraph"/>
              <w:spacing w:before="47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8.117</w:t>
            </w:r>
          </w:p>
        </w:tc>
      </w:tr>
      <w:tr w:rsidR="002667CB" w14:paraId="023DCF4A" w14:textId="77777777" w:rsidTr="00680CC9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808E015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Rural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89738D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22AD9C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6AF4CA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3.368</w:t>
            </w:r>
          </w:p>
        </w:tc>
      </w:tr>
      <w:tr w:rsidR="002667CB" w14:paraId="3C669D25" w14:textId="77777777" w:rsidTr="00680CC9">
        <w:trPr>
          <w:trHeight w:val="341"/>
        </w:trPr>
        <w:tc>
          <w:tcPr>
            <w:tcW w:w="2268" w:type="dxa"/>
            <w:tcBorders>
              <w:top w:val="nil"/>
              <w:left w:val="nil"/>
            </w:tcBorders>
          </w:tcPr>
          <w:p w14:paraId="1845FE8F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14:paraId="50438207" w14:textId="77777777" w:rsidR="002667CB" w:rsidRDefault="002667CB" w:rsidP="00680CC9">
            <w:pPr>
              <w:pStyle w:val="TableParagraph"/>
              <w:ind w:left="902"/>
              <w:rPr>
                <w:sz w:val="18"/>
              </w:rPr>
            </w:pPr>
            <w:r>
              <w:rPr>
                <w:spacing w:val="-2"/>
                <w:sz w:val="18"/>
              </w:rPr>
              <w:t>5.724</w:t>
            </w:r>
          </w:p>
        </w:tc>
        <w:tc>
          <w:tcPr>
            <w:tcW w:w="1417" w:type="dxa"/>
            <w:tcBorders>
              <w:top w:val="nil"/>
            </w:tcBorders>
          </w:tcPr>
          <w:p w14:paraId="48E01B5D" w14:textId="77777777" w:rsidR="002667CB" w:rsidRDefault="002667CB" w:rsidP="00680CC9">
            <w:pPr>
              <w:pStyle w:val="TableParagraph"/>
              <w:ind w:left="902"/>
              <w:rPr>
                <w:sz w:val="18"/>
              </w:rPr>
            </w:pPr>
            <w:r>
              <w:rPr>
                <w:spacing w:val="-2"/>
                <w:sz w:val="18"/>
              </w:rPr>
              <w:t>5.761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14:paraId="588689F0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11.485</w:t>
            </w:r>
          </w:p>
        </w:tc>
      </w:tr>
    </w:tbl>
    <w:p w14:paraId="47A76FEE" w14:textId="77777777" w:rsidR="002667CB" w:rsidRPr="00866A74" w:rsidRDefault="002667CB" w:rsidP="002667CB">
      <w:pPr>
        <w:pStyle w:val="Corpodetexto"/>
        <w:spacing w:before="18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IBGE - Censo </w:t>
      </w:r>
      <w:r w:rsidRPr="00866A74">
        <w:rPr>
          <w:spacing w:val="-2"/>
          <w:sz w:val="20"/>
          <w:szCs w:val="20"/>
        </w:rPr>
        <w:t>Demográfico</w:t>
      </w:r>
    </w:p>
    <w:p w14:paraId="1881878B" w14:textId="77777777" w:rsidR="002667CB" w:rsidRDefault="002667CB" w:rsidP="002667CB">
      <w:pPr>
        <w:pStyle w:val="Corpodetexto"/>
      </w:pPr>
    </w:p>
    <w:p w14:paraId="3C39B178" w14:textId="77777777" w:rsidR="002667CB" w:rsidRDefault="002667CB" w:rsidP="002667CB">
      <w:pPr>
        <w:pStyle w:val="Corpodetexto"/>
        <w:spacing w:before="14"/>
      </w:pPr>
    </w:p>
    <w:p w14:paraId="0C5A177F" w14:textId="77777777" w:rsidR="002667CB" w:rsidRDefault="002667CB" w:rsidP="002667CB">
      <w:pPr>
        <w:pStyle w:val="Corpodetexto"/>
        <w:ind w:left="198"/>
      </w:pPr>
      <w:r>
        <w:t xml:space="preserve">POPULAÇÃO CENSITÁRIA SEGUNDO COR / RAÇA - </w:t>
      </w:r>
      <w:r>
        <w:rPr>
          <w:spacing w:val="-4"/>
        </w:rPr>
        <w:t>2022</w:t>
      </w:r>
    </w:p>
    <w:p w14:paraId="774420E0" w14:textId="77777777" w:rsidR="002667CB" w:rsidRDefault="002667CB" w:rsidP="002667CB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417"/>
        <w:gridCol w:w="1984"/>
        <w:gridCol w:w="1417"/>
      </w:tblGrid>
      <w:tr w:rsidR="002667CB" w14:paraId="45BC4EBD" w14:textId="77777777" w:rsidTr="00680CC9">
        <w:trPr>
          <w:trHeight w:val="325"/>
        </w:trPr>
        <w:tc>
          <w:tcPr>
            <w:tcW w:w="1984" w:type="dxa"/>
            <w:tcBorders>
              <w:left w:val="nil"/>
            </w:tcBorders>
          </w:tcPr>
          <w:p w14:paraId="0BAE24FE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COR / </w:t>
            </w:r>
            <w:r>
              <w:rPr>
                <w:spacing w:val="-4"/>
                <w:sz w:val="18"/>
              </w:rPr>
              <w:t>RAÇA</w:t>
            </w:r>
          </w:p>
        </w:tc>
        <w:tc>
          <w:tcPr>
            <w:tcW w:w="1417" w:type="dxa"/>
          </w:tcPr>
          <w:p w14:paraId="32CDE23E" w14:textId="77777777" w:rsidR="002667CB" w:rsidRDefault="002667CB" w:rsidP="00680CC9">
            <w:pPr>
              <w:pStyle w:val="TableParagraph"/>
              <w:spacing w:before="47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POPULAÇÃO</w:t>
            </w:r>
          </w:p>
        </w:tc>
        <w:tc>
          <w:tcPr>
            <w:tcW w:w="1984" w:type="dxa"/>
          </w:tcPr>
          <w:p w14:paraId="1F6D2052" w14:textId="77777777" w:rsidR="002667CB" w:rsidRDefault="002667CB" w:rsidP="00680CC9">
            <w:pPr>
              <w:pStyle w:val="TableParagraph"/>
              <w:spacing w:before="47"/>
              <w:ind w:left="460"/>
              <w:rPr>
                <w:sz w:val="18"/>
              </w:rPr>
            </w:pPr>
            <w:r>
              <w:rPr>
                <w:sz w:val="18"/>
              </w:rPr>
              <w:t xml:space="preserve">COR / </w:t>
            </w:r>
            <w:r>
              <w:rPr>
                <w:spacing w:val="-4"/>
                <w:sz w:val="18"/>
              </w:rPr>
              <w:t>RAÇA</w:t>
            </w:r>
          </w:p>
        </w:tc>
        <w:tc>
          <w:tcPr>
            <w:tcW w:w="1417" w:type="dxa"/>
            <w:tcBorders>
              <w:right w:val="nil"/>
            </w:tcBorders>
          </w:tcPr>
          <w:p w14:paraId="387D9B51" w14:textId="77777777" w:rsidR="002667CB" w:rsidRDefault="002667CB" w:rsidP="00680CC9">
            <w:pPr>
              <w:pStyle w:val="TableParagraph"/>
              <w:spacing w:before="47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POPULAÇÃO</w:t>
            </w:r>
          </w:p>
        </w:tc>
      </w:tr>
      <w:tr w:rsidR="002667CB" w14:paraId="24171FDF" w14:textId="77777777" w:rsidTr="00680CC9">
        <w:trPr>
          <w:trHeight w:val="324"/>
        </w:trPr>
        <w:tc>
          <w:tcPr>
            <w:tcW w:w="1984" w:type="dxa"/>
            <w:tcBorders>
              <w:left w:val="nil"/>
              <w:bottom w:val="nil"/>
            </w:tcBorders>
          </w:tcPr>
          <w:p w14:paraId="64257A1B" w14:textId="77777777" w:rsidR="002667CB" w:rsidRDefault="002667CB" w:rsidP="00680CC9">
            <w:pPr>
              <w:pStyle w:val="TableParagraph"/>
              <w:spacing w:before="48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Branca</w:t>
            </w:r>
          </w:p>
        </w:tc>
        <w:tc>
          <w:tcPr>
            <w:tcW w:w="1417" w:type="dxa"/>
            <w:tcBorders>
              <w:bottom w:val="nil"/>
            </w:tcBorders>
          </w:tcPr>
          <w:p w14:paraId="0CCA48A9" w14:textId="77777777" w:rsidR="002667CB" w:rsidRDefault="002667CB" w:rsidP="00680CC9">
            <w:pPr>
              <w:pStyle w:val="TableParagraph"/>
              <w:spacing w:before="48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7.373</w:t>
            </w:r>
          </w:p>
        </w:tc>
        <w:tc>
          <w:tcPr>
            <w:tcW w:w="1984" w:type="dxa"/>
            <w:tcBorders>
              <w:bottom w:val="nil"/>
            </w:tcBorders>
          </w:tcPr>
          <w:p w14:paraId="47522F9F" w14:textId="77777777" w:rsidR="002667CB" w:rsidRDefault="002667CB" w:rsidP="00680CC9">
            <w:pPr>
              <w:pStyle w:val="TableParagraph"/>
              <w:spacing w:before="48"/>
              <w:ind w:left="4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Indígena</w:t>
            </w:r>
            <w:proofErr w:type="spellEnd"/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36F9B164" w14:textId="77777777" w:rsidR="002667CB" w:rsidRDefault="002667CB" w:rsidP="00680CC9">
            <w:pPr>
              <w:pStyle w:val="TableParagraph"/>
              <w:spacing w:before="48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212</w:t>
            </w:r>
          </w:p>
        </w:tc>
      </w:tr>
      <w:tr w:rsidR="002667CB" w14:paraId="254197EF" w14:textId="77777777" w:rsidTr="00680CC9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62E7FFC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Preta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F0B572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365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6DBA86" w14:textId="77777777" w:rsidR="002667CB" w:rsidRDefault="002667CB" w:rsidP="00680CC9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 xml:space="preserve">Sem </w:t>
            </w:r>
            <w:proofErr w:type="spellStart"/>
            <w:r>
              <w:rPr>
                <w:spacing w:val="-2"/>
                <w:sz w:val="18"/>
              </w:rPr>
              <w:t>declaração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5994D91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667CB" w14:paraId="02373C35" w14:textId="77777777" w:rsidTr="00680CC9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06E60A6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Amarela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57E9C52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3FAB5C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9DE3C1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478CF244" w14:textId="77777777" w:rsidTr="00680CC9">
        <w:trPr>
          <w:trHeight w:val="341"/>
        </w:trPr>
        <w:tc>
          <w:tcPr>
            <w:tcW w:w="1984" w:type="dxa"/>
            <w:tcBorders>
              <w:top w:val="nil"/>
              <w:left w:val="nil"/>
            </w:tcBorders>
          </w:tcPr>
          <w:p w14:paraId="1C0D6F9C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Parda</w:t>
            </w:r>
          </w:p>
        </w:tc>
        <w:tc>
          <w:tcPr>
            <w:tcW w:w="1417" w:type="dxa"/>
            <w:tcBorders>
              <w:top w:val="nil"/>
            </w:tcBorders>
          </w:tcPr>
          <w:p w14:paraId="4A7F698C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3.507</w:t>
            </w:r>
          </w:p>
        </w:tc>
        <w:tc>
          <w:tcPr>
            <w:tcW w:w="1984" w:type="dxa"/>
            <w:tcBorders>
              <w:top w:val="nil"/>
            </w:tcBorders>
          </w:tcPr>
          <w:p w14:paraId="15010158" w14:textId="77777777" w:rsidR="002667CB" w:rsidRDefault="002667CB" w:rsidP="00680CC9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14:paraId="629D4C82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11.485</w:t>
            </w:r>
          </w:p>
        </w:tc>
      </w:tr>
    </w:tbl>
    <w:p w14:paraId="0536E8C8" w14:textId="77777777" w:rsidR="002667CB" w:rsidRPr="00866A74" w:rsidRDefault="002667CB" w:rsidP="002667CB">
      <w:pPr>
        <w:pStyle w:val="Corpodetexto"/>
        <w:spacing w:before="18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IBGE - Censo </w:t>
      </w:r>
      <w:r w:rsidRPr="00866A74">
        <w:rPr>
          <w:spacing w:val="-2"/>
          <w:sz w:val="20"/>
          <w:szCs w:val="20"/>
        </w:rPr>
        <w:t>Demográfico</w:t>
      </w:r>
    </w:p>
    <w:p w14:paraId="4CD1CC3F" w14:textId="77777777" w:rsidR="002667CB" w:rsidRDefault="002667CB" w:rsidP="002667CB">
      <w:pPr>
        <w:pStyle w:val="Corpodetexto"/>
        <w:spacing w:before="14"/>
      </w:pPr>
    </w:p>
    <w:p w14:paraId="27956587" w14:textId="77777777" w:rsidR="002667CB" w:rsidRDefault="002667CB" w:rsidP="002667CB">
      <w:pPr>
        <w:pStyle w:val="Corpodetexto"/>
        <w:ind w:left="198"/>
      </w:pPr>
      <w:r>
        <w:t xml:space="preserve">POPULAÇÃO CENSITÁRIA SEGUNDO TIPO DE DEFICIÊNCIA - </w:t>
      </w:r>
      <w:r>
        <w:rPr>
          <w:spacing w:val="-4"/>
        </w:rPr>
        <w:t>2010</w:t>
      </w:r>
    </w:p>
    <w:p w14:paraId="2964C150" w14:textId="77777777" w:rsidR="002667CB" w:rsidRDefault="002667CB" w:rsidP="002667CB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819"/>
        <w:gridCol w:w="1701"/>
      </w:tblGrid>
      <w:tr w:rsidR="002667CB" w14:paraId="47D48CA5" w14:textId="77777777" w:rsidTr="00680CC9">
        <w:trPr>
          <w:trHeight w:val="325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E8AA" w14:textId="77777777" w:rsidR="002667CB" w:rsidRDefault="002667CB" w:rsidP="00680CC9">
            <w:pPr>
              <w:pStyle w:val="TableParagraph"/>
              <w:spacing w:before="48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TIPO DE </w:t>
            </w:r>
            <w:r>
              <w:rPr>
                <w:spacing w:val="-2"/>
                <w:sz w:val="18"/>
              </w:rPr>
              <w:t>DEFICIÊNCIA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E289FE" w14:textId="77777777" w:rsidR="002667CB" w:rsidRDefault="002667CB" w:rsidP="00680CC9">
            <w:pPr>
              <w:pStyle w:val="TableParagraph"/>
              <w:spacing w:before="48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POPULAÇÃO</w:t>
            </w:r>
          </w:p>
        </w:tc>
      </w:tr>
      <w:tr w:rsidR="002667CB" w14:paraId="2D5CAA31" w14:textId="77777777" w:rsidTr="00680CC9">
        <w:trPr>
          <w:trHeight w:val="324"/>
        </w:trPr>
        <w:tc>
          <w:tcPr>
            <w:tcW w:w="4819" w:type="dxa"/>
            <w:tcBorders>
              <w:top w:val="single" w:sz="6" w:space="0" w:color="000000"/>
              <w:right w:val="single" w:sz="6" w:space="0" w:color="000000"/>
            </w:tcBorders>
          </w:tcPr>
          <w:p w14:paraId="402478B3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Pelo </w:t>
            </w:r>
            <w:proofErr w:type="spellStart"/>
            <w:r>
              <w:rPr>
                <w:sz w:val="18"/>
              </w:rPr>
              <w:t>menos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uma</w:t>
            </w:r>
            <w:proofErr w:type="spellEnd"/>
            <w:r>
              <w:rPr>
                <w:sz w:val="18"/>
              </w:rPr>
              <w:t xml:space="preserve"> das </w:t>
            </w:r>
            <w:proofErr w:type="spellStart"/>
            <w:r>
              <w:rPr>
                <w:sz w:val="18"/>
              </w:rPr>
              <w:t>deficiências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investigadas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14:paraId="523744F1" w14:textId="77777777" w:rsidR="002667CB" w:rsidRDefault="002667CB" w:rsidP="00680CC9">
            <w:pPr>
              <w:pStyle w:val="TableParagraph"/>
              <w:spacing w:before="47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1.596</w:t>
            </w:r>
          </w:p>
        </w:tc>
      </w:tr>
      <w:tr w:rsidR="002667CB" w14:paraId="5D89B14F" w14:textId="77777777" w:rsidTr="00680CC9">
        <w:trPr>
          <w:trHeight w:val="340"/>
        </w:trPr>
        <w:tc>
          <w:tcPr>
            <w:tcW w:w="4819" w:type="dxa"/>
            <w:tcBorders>
              <w:right w:val="single" w:sz="6" w:space="0" w:color="000000"/>
            </w:tcBorders>
          </w:tcPr>
          <w:p w14:paraId="5AD353FF" w14:textId="77777777" w:rsidR="00866A74" w:rsidRDefault="00866A74" w:rsidP="00680CC9">
            <w:pPr>
              <w:pStyle w:val="TableParagraph"/>
              <w:ind w:left="206"/>
              <w:rPr>
                <w:spacing w:val="-2"/>
                <w:sz w:val="18"/>
              </w:rPr>
            </w:pPr>
          </w:p>
          <w:p w14:paraId="55F3C151" w14:textId="77777777" w:rsidR="00866A74" w:rsidRDefault="00866A74" w:rsidP="00680CC9">
            <w:pPr>
              <w:pStyle w:val="TableParagraph"/>
              <w:ind w:left="206"/>
              <w:rPr>
                <w:spacing w:val="-2"/>
                <w:sz w:val="18"/>
              </w:rPr>
            </w:pPr>
          </w:p>
          <w:p w14:paraId="56F9EF11" w14:textId="784A5034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pacing w:val="-2"/>
                <w:sz w:val="18"/>
              </w:rPr>
              <w:t>Visual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4D555423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1.135</w:t>
            </w:r>
          </w:p>
        </w:tc>
      </w:tr>
      <w:tr w:rsidR="002667CB" w14:paraId="6EC9028A" w14:textId="77777777" w:rsidTr="00680CC9">
        <w:trPr>
          <w:trHeight w:val="340"/>
        </w:trPr>
        <w:tc>
          <w:tcPr>
            <w:tcW w:w="4819" w:type="dxa"/>
            <w:tcBorders>
              <w:right w:val="single" w:sz="6" w:space="0" w:color="000000"/>
            </w:tcBorders>
          </w:tcPr>
          <w:p w14:paraId="06640170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Auditiva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4597E214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509</w:t>
            </w:r>
          </w:p>
        </w:tc>
      </w:tr>
      <w:tr w:rsidR="002667CB" w14:paraId="48B09CE6" w14:textId="77777777" w:rsidTr="00680CC9">
        <w:trPr>
          <w:trHeight w:val="340"/>
        </w:trPr>
        <w:tc>
          <w:tcPr>
            <w:tcW w:w="4819" w:type="dxa"/>
            <w:tcBorders>
              <w:right w:val="single" w:sz="6" w:space="0" w:color="000000"/>
            </w:tcBorders>
          </w:tcPr>
          <w:p w14:paraId="307349D7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Física</w:t>
            </w:r>
            <w:proofErr w:type="spellEnd"/>
            <w:r>
              <w:rPr>
                <w:sz w:val="18"/>
              </w:rPr>
              <w:t xml:space="preserve"> e/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motora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51E4918D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458</w:t>
            </w:r>
          </w:p>
        </w:tc>
      </w:tr>
      <w:tr w:rsidR="002667CB" w14:paraId="1EB255B4" w14:textId="77777777" w:rsidTr="00680CC9">
        <w:trPr>
          <w:trHeight w:val="341"/>
        </w:trPr>
        <w:tc>
          <w:tcPr>
            <w:tcW w:w="4819" w:type="dxa"/>
            <w:tcBorders>
              <w:bottom w:val="single" w:sz="6" w:space="0" w:color="000000"/>
              <w:right w:val="single" w:sz="6" w:space="0" w:color="000000"/>
            </w:tcBorders>
          </w:tcPr>
          <w:p w14:paraId="3A7FF2C1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Mental e/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intelectual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14:paraId="5990AFBA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</w:tr>
    </w:tbl>
    <w:p w14:paraId="3A8E99C8" w14:textId="77777777" w:rsidR="002667CB" w:rsidRPr="00866A74" w:rsidRDefault="002667CB" w:rsidP="002667CB">
      <w:pPr>
        <w:pStyle w:val="Corpodetexto"/>
        <w:spacing w:before="18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IBGE - Censo Demográfico - Dados da </w:t>
      </w:r>
      <w:r w:rsidRPr="00866A74">
        <w:rPr>
          <w:spacing w:val="-2"/>
          <w:sz w:val="20"/>
          <w:szCs w:val="20"/>
        </w:rPr>
        <w:t>amostra</w:t>
      </w:r>
    </w:p>
    <w:p w14:paraId="2B67F18D" w14:textId="77777777" w:rsidR="00866A74" w:rsidRDefault="00866A74" w:rsidP="00866A74">
      <w:pPr>
        <w:pStyle w:val="Corpodetexto"/>
        <w:ind w:left="558" w:right="881"/>
      </w:pPr>
    </w:p>
    <w:p w14:paraId="27F28817" w14:textId="77777777" w:rsidR="00866A74" w:rsidRDefault="00866A74" w:rsidP="00866A74">
      <w:pPr>
        <w:pStyle w:val="Corpodetexto"/>
        <w:ind w:left="558" w:right="881"/>
      </w:pPr>
    </w:p>
    <w:p w14:paraId="3F44F207" w14:textId="77777777" w:rsidR="00866A74" w:rsidRDefault="00866A74" w:rsidP="00866A74">
      <w:pPr>
        <w:pStyle w:val="Corpodetexto"/>
        <w:ind w:left="558" w:right="881"/>
      </w:pPr>
    </w:p>
    <w:p w14:paraId="17E6C344" w14:textId="77777777" w:rsidR="000665CD" w:rsidRDefault="000665CD" w:rsidP="00866A74">
      <w:pPr>
        <w:pStyle w:val="Corpodetexto"/>
        <w:ind w:left="558" w:right="881"/>
      </w:pPr>
    </w:p>
    <w:p w14:paraId="6270369C" w14:textId="41AFFF6D" w:rsidR="002667CB" w:rsidRDefault="002667CB" w:rsidP="00866A74">
      <w:pPr>
        <w:pStyle w:val="Corpodetexto"/>
        <w:ind w:left="558" w:right="881"/>
      </w:pPr>
      <w:r>
        <w:t>MATRÍCULAS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DEPENDÊNCIA ADMINISTRATIVA - 2024</w:t>
      </w:r>
    </w:p>
    <w:p w14:paraId="05EBE1A8" w14:textId="77777777" w:rsidR="002667CB" w:rsidRDefault="002667CB">
      <w:pPr>
        <w:pStyle w:val="Corpodetexto"/>
        <w:numPr>
          <w:ilvl w:val="0"/>
          <w:numId w:val="28"/>
        </w:numPr>
        <w:spacing w:before="4"/>
        <w:rPr>
          <w:sz w:val="9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345"/>
        <w:gridCol w:w="1077"/>
        <w:gridCol w:w="1134"/>
        <w:gridCol w:w="1134"/>
        <w:gridCol w:w="1304"/>
        <w:gridCol w:w="1077"/>
      </w:tblGrid>
      <w:tr w:rsidR="002667CB" w14:paraId="2011C5D9" w14:textId="77777777" w:rsidTr="00680CC9">
        <w:trPr>
          <w:trHeight w:val="325"/>
        </w:trPr>
        <w:tc>
          <w:tcPr>
            <w:tcW w:w="3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9B7C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MODALIDADE DE </w:t>
            </w:r>
            <w:r>
              <w:rPr>
                <w:spacing w:val="-2"/>
                <w:sz w:val="18"/>
              </w:rPr>
              <w:t>ENSINO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B964" w14:textId="77777777" w:rsidR="002667CB" w:rsidRDefault="002667CB" w:rsidP="00680CC9"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FEDERAL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06E5" w14:textId="77777777" w:rsidR="002667CB" w:rsidRDefault="002667CB" w:rsidP="00680CC9">
            <w:pPr>
              <w:pStyle w:val="TableParagraph"/>
              <w:spacing w:before="47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ESTADUAL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69AB" w14:textId="77777777" w:rsidR="002667CB" w:rsidRDefault="002667CB" w:rsidP="00680CC9">
            <w:pPr>
              <w:pStyle w:val="TableParagraph"/>
              <w:spacing w:before="47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MUNICIPAL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7CDD" w14:textId="77777777" w:rsidR="002667CB" w:rsidRDefault="002667CB" w:rsidP="00680CC9">
            <w:pPr>
              <w:pStyle w:val="TableParagraph"/>
              <w:spacing w:before="47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PARTICULAR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B82FE1" w14:textId="77777777" w:rsidR="002667CB" w:rsidRDefault="002667CB" w:rsidP="00680CC9">
            <w:pPr>
              <w:pStyle w:val="TableParagraph"/>
              <w:spacing w:before="47"/>
              <w:ind w:left="240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2667CB" w14:paraId="1A5C4368" w14:textId="77777777" w:rsidTr="00680CC9">
        <w:trPr>
          <w:trHeight w:val="324"/>
        </w:trPr>
        <w:tc>
          <w:tcPr>
            <w:tcW w:w="3345" w:type="dxa"/>
            <w:tcBorders>
              <w:top w:val="single" w:sz="6" w:space="0" w:color="000000"/>
              <w:right w:val="single" w:sz="6" w:space="0" w:color="000000"/>
            </w:tcBorders>
          </w:tcPr>
          <w:p w14:paraId="64DFDA04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Educação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infantil</w:t>
            </w:r>
            <w:proofErr w:type="spellEnd"/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BBB087" w14:textId="77777777" w:rsidR="002667CB" w:rsidRDefault="002667CB" w:rsidP="00680CC9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702C86" w14:textId="77777777" w:rsidR="002667CB" w:rsidRDefault="002667CB" w:rsidP="00680CC9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68BF5D" w14:textId="77777777" w:rsidR="002667CB" w:rsidRDefault="002667CB" w:rsidP="00680CC9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861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820C7C" w14:textId="77777777" w:rsidR="002667CB" w:rsidRDefault="002667CB" w:rsidP="00680CC9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</w:tcBorders>
          </w:tcPr>
          <w:p w14:paraId="0C259F48" w14:textId="77777777" w:rsidR="002667CB" w:rsidRDefault="002667CB" w:rsidP="00680CC9">
            <w:pPr>
              <w:pStyle w:val="TableParagraph"/>
              <w:spacing w:before="47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868</w:t>
            </w:r>
          </w:p>
        </w:tc>
      </w:tr>
      <w:tr w:rsidR="002667CB" w14:paraId="1B03C70E" w14:textId="77777777" w:rsidTr="00680CC9">
        <w:trPr>
          <w:trHeight w:val="340"/>
        </w:trPr>
        <w:tc>
          <w:tcPr>
            <w:tcW w:w="3345" w:type="dxa"/>
            <w:tcBorders>
              <w:right w:val="single" w:sz="6" w:space="0" w:color="000000"/>
            </w:tcBorders>
          </w:tcPr>
          <w:p w14:paraId="6092B3BD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Creche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6" w:space="0" w:color="000000"/>
            </w:tcBorders>
          </w:tcPr>
          <w:p w14:paraId="77063405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4406A644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4E2561AF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490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0B214E65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</w:tcBorders>
          </w:tcPr>
          <w:p w14:paraId="17C927AD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490</w:t>
            </w:r>
          </w:p>
        </w:tc>
      </w:tr>
      <w:tr w:rsidR="002667CB" w14:paraId="7B00F798" w14:textId="77777777" w:rsidTr="00680CC9">
        <w:trPr>
          <w:trHeight w:val="340"/>
        </w:trPr>
        <w:tc>
          <w:tcPr>
            <w:tcW w:w="3345" w:type="dxa"/>
            <w:tcBorders>
              <w:right w:val="single" w:sz="6" w:space="0" w:color="000000"/>
            </w:tcBorders>
          </w:tcPr>
          <w:p w14:paraId="7AF82831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Pré-</w:t>
            </w:r>
            <w:r>
              <w:rPr>
                <w:spacing w:val="-2"/>
                <w:sz w:val="18"/>
              </w:rPr>
              <w:t>escolar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6" w:space="0" w:color="000000"/>
            </w:tcBorders>
          </w:tcPr>
          <w:p w14:paraId="1D2AE447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18430AB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74BBE6E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371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4FD53F2D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</w:tcBorders>
          </w:tcPr>
          <w:p w14:paraId="42E58A8C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378</w:t>
            </w:r>
          </w:p>
        </w:tc>
      </w:tr>
      <w:tr w:rsidR="002667CB" w14:paraId="5DCF1F59" w14:textId="77777777" w:rsidTr="00680CC9">
        <w:trPr>
          <w:trHeight w:val="340"/>
        </w:trPr>
        <w:tc>
          <w:tcPr>
            <w:tcW w:w="3345" w:type="dxa"/>
            <w:tcBorders>
              <w:right w:val="single" w:sz="6" w:space="0" w:color="000000"/>
            </w:tcBorders>
          </w:tcPr>
          <w:p w14:paraId="6F278125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Ensino </w:t>
            </w:r>
            <w:r>
              <w:rPr>
                <w:spacing w:val="-2"/>
                <w:sz w:val="18"/>
              </w:rPr>
              <w:t>fundamental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6" w:space="0" w:color="000000"/>
            </w:tcBorders>
          </w:tcPr>
          <w:p w14:paraId="59925D41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5F10675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675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35987EB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911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6CBFF9E4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</w:tcBorders>
          </w:tcPr>
          <w:p w14:paraId="1BE29086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1.586</w:t>
            </w:r>
          </w:p>
        </w:tc>
      </w:tr>
      <w:tr w:rsidR="002667CB" w14:paraId="1CE330D4" w14:textId="77777777" w:rsidTr="00680CC9">
        <w:trPr>
          <w:trHeight w:val="340"/>
        </w:trPr>
        <w:tc>
          <w:tcPr>
            <w:tcW w:w="3345" w:type="dxa"/>
            <w:tcBorders>
              <w:right w:val="single" w:sz="6" w:space="0" w:color="000000"/>
            </w:tcBorders>
          </w:tcPr>
          <w:p w14:paraId="6DF27BC9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Ensino </w:t>
            </w:r>
            <w:proofErr w:type="spellStart"/>
            <w:r>
              <w:rPr>
                <w:spacing w:val="-2"/>
                <w:sz w:val="18"/>
              </w:rPr>
              <w:t>médio</w:t>
            </w:r>
            <w:proofErr w:type="spellEnd"/>
          </w:p>
        </w:tc>
        <w:tc>
          <w:tcPr>
            <w:tcW w:w="1077" w:type="dxa"/>
            <w:tcBorders>
              <w:left w:val="single" w:sz="6" w:space="0" w:color="000000"/>
              <w:right w:val="single" w:sz="6" w:space="0" w:color="000000"/>
            </w:tcBorders>
          </w:tcPr>
          <w:p w14:paraId="0A83C1CA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7BAE07EB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334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5E72C2A6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73A232F1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</w:tcBorders>
          </w:tcPr>
          <w:p w14:paraId="3089432F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334</w:t>
            </w:r>
          </w:p>
        </w:tc>
      </w:tr>
      <w:tr w:rsidR="002667CB" w14:paraId="620154FB" w14:textId="77777777" w:rsidTr="00680CC9">
        <w:trPr>
          <w:trHeight w:val="340"/>
        </w:trPr>
        <w:tc>
          <w:tcPr>
            <w:tcW w:w="3345" w:type="dxa"/>
            <w:tcBorders>
              <w:right w:val="single" w:sz="6" w:space="0" w:color="000000"/>
            </w:tcBorders>
          </w:tcPr>
          <w:p w14:paraId="52D4E4D2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Educação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profissional</w:t>
            </w:r>
            <w:proofErr w:type="spellEnd"/>
          </w:p>
        </w:tc>
        <w:tc>
          <w:tcPr>
            <w:tcW w:w="1077" w:type="dxa"/>
            <w:tcBorders>
              <w:left w:val="single" w:sz="6" w:space="0" w:color="000000"/>
              <w:right w:val="single" w:sz="6" w:space="0" w:color="000000"/>
            </w:tcBorders>
          </w:tcPr>
          <w:p w14:paraId="4C5B21C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5F2BD929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3036DC20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43A7967C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</w:tcBorders>
          </w:tcPr>
          <w:p w14:paraId="0F44EB3E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</w:tr>
      <w:tr w:rsidR="002667CB" w14:paraId="703287A2" w14:textId="77777777" w:rsidTr="00680CC9">
        <w:trPr>
          <w:trHeight w:val="340"/>
        </w:trPr>
        <w:tc>
          <w:tcPr>
            <w:tcW w:w="3345" w:type="dxa"/>
            <w:tcBorders>
              <w:right w:val="single" w:sz="6" w:space="0" w:color="000000"/>
            </w:tcBorders>
          </w:tcPr>
          <w:p w14:paraId="68260882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Educação</w:t>
            </w:r>
            <w:proofErr w:type="spellEnd"/>
            <w:r>
              <w:rPr>
                <w:sz w:val="18"/>
              </w:rPr>
              <w:t xml:space="preserve"> especial - classes </w:t>
            </w:r>
            <w:proofErr w:type="spellStart"/>
            <w:r>
              <w:rPr>
                <w:spacing w:val="-2"/>
                <w:sz w:val="18"/>
              </w:rPr>
              <w:t>exclusivas</w:t>
            </w:r>
            <w:proofErr w:type="spellEnd"/>
          </w:p>
        </w:tc>
        <w:tc>
          <w:tcPr>
            <w:tcW w:w="1077" w:type="dxa"/>
            <w:tcBorders>
              <w:left w:val="single" w:sz="6" w:space="0" w:color="000000"/>
              <w:right w:val="single" w:sz="6" w:space="0" w:color="000000"/>
            </w:tcBorders>
          </w:tcPr>
          <w:p w14:paraId="16214F93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6F686E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0AA2373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0C2D1705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</w:tcBorders>
          </w:tcPr>
          <w:p w14:paraId="38D8CCB8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</w:tr>
      <w:tr w:rsidR="002667CB" w14:paraId="69E7EFD6" w14:textId="77777777" w:rsidTr="00680CC9">
        <w:trPr>
          <w:trHeight w:val="340"/>
        </w:trPr>
        <w:tc>
          <w:tcPr>
            <w:tcW w:w="3345" w:type="dxa"/>
            <w:tcBorders>
              <w:right w:val="single" w:sz="6" w:space="0" w:color="000000"/>
            </w:tcBorders>
          </w:tcPr>
          <w:p w14:paraId="5D8A350E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Educação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jovens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adultos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(EJA)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6" w:space="0" w:color="000000"/>
            </w:tcBorders>
          </w:tcPr>
          <w:p w14:paraId="1A2246CF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30033C2E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0728876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38DF5A54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</w:tcBorders>
          </w:tcPr>
          <w:p w14:paraId="6B990F2C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 w:rsidR="002667CB" w14:paraId="52C10A0B" w14:textId="77777777" w:rsidTr="00680CC9">
        <w:trPr>
          <w:trHeight w:val="340"/>
        </w:trPr>
        <w:tc>
          <w:tcPr>
            <w:tcW w:w="3345" w:type="dxa"/>
            <w:tcBorders>
              <w:right w:val="single" w:sz="6" w:space="0" w:color="000000"/>
            </w:tcBorders>
          </w:tcPr>
          <w:p w14:paraId="01E8D178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Ensino </w:t>
            </w:r>
            <w:r>
              <w:rPr>
                <w:spacing w:val="-2"/>
                <w:sz w:val="18"/>
              </w:rPr>
              <w:t>fundamental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6" w:space="0" w:color="000000"/>
            </w:tcBorders>
          </w:tcPr>
          <w:p w14:paraId="5BB88B36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51C16D50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048B669D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72EC52A0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</w:tcBorders>
          </w:tcPr>
          <w:p w14:paraId="6F2AA9CD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 w:rsidR="002667CB" w14:paraId="4D0699AE" w14:textId="77777777" w:rsidTr="00680CC9">
        <w:trPr>
          <w:trHeight w:val="340"/>
        </w:trPr>
        <w:tc>
          <w:tcPr>
            <w:tcW w:w="3345" w:type="dxa"/>
            <w:tcBorders>
              <w:right w:val="single" w:sz="6" w:space="0" w:color="000000"/>
            </w:tcBorders>
          </w:tcPr>
          <w:p w14:paraId="52AB297A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Ensino </w:t>
            </w:r>
            <w:proofErr w:type="spellStart"/>
            <w:r>
              <w:rPr>
                <w:spacing w:val="-2"/>
                <w:sz w:val="18"/>
              </w:rPr>
              <w:t>médio</w:t>
            </w:r>
            <w:proofErr w:type="spellEnd"/>
          </w:p>
        </w:tc>
        <w:tc>
          <w:tcPr>
            <w:tcW w:w="1077" w:type="dxa"/>
            <w:tcBorders>
              <w:left w:val="single" w:sz="6" w:space="0" w:color="000000"/>
              <w:right w:val="single" w:sz="6" w:space="0" w:color="000000"/>
            </w:tcBorders>
          </w:tcPr>
          <w:p w14:paraId="0B63133A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72E54CBE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61BE0976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527DD832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</w:tcBorders>
          </w:tcPr>
          <w:p w14:paraId="40DBD852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667CB" w14:paraId="1DB07A81" w14:textId="77777777" w:rsidTr="00680CC9">
        <w:trPr>
          <w:trHeight w:val="341"/>
        </w:trPr>
        <w:tc>
          <w:tcPr>
            <w:tcW w:w="3345" w:type="dxa"/>
            <w:tcBorders>
              <w:bottom w:val="single" w:sz="6" w:space="0" w:color="000000"/>
              <w:right w:val="single" w:sz="6" w:space="0" w:color="000000"/>
            </w:tcBorders>
          </w:tcPr>
          <w:p w14:paraId="11428487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DA21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E87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1.016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448B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1.803</w:t>
            </w: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7990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14:paraId="367766D3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2.819</w:t>
            </w:r>
          </w:p>
        </w:tc>
      </w:tr>
    </w:tbl>
    <w:p w14:paraId="16587624" w14:textId="77777777" w:rsidR="002667CB" w:rsidRPr="00866A74" w:rsidRDefault="002667CB" w:rsidP="002667CB">
      <w:pPr>
        <w:pStyle w:val="Corpodetexto"/>
        <w:spacing w:before="19"/>
        <w:ind w:left="55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</w:t>
      </w:r>
      <w:r w:rsidRPr="00866A74">
        <w:rPr>
          <w:spacing w:val="-2"/>
          <w:sz w:val="20"/>
          <w:szCs w:val="20"/>
        </w:rPr>
        <w:t>MEC/INEP</w:t>
      </w:r>
    </w:p>
    <w:p w14:paraId="5AB8FD4C" w14:textId="77777777" w:rsidR="002667CB" w:rsidRPr="00866A74" w:rsidRDefault="002667CB" w:rsidP="002667CB">
      <w:pPr>
        <w:pStyle w:val="Corpodetexto"/>
        <w:spacing w:before="48"/>
        <w:ind w:left="558" w:right="1589"/>
        <w:rPr>
          <w:sz w:val="20"/>
          <w:szCs w:val="20"/>
        </w:rPr>
      </w:pPr>
      <w:r w:rsidRPr="00866A74">
        <w:rPr>
          <w:sz w:val="20"/>
          <w:szCs w:val="20"/>
        </w:rPr>
        <w:t xml:space="preserve">NOTA: </w:t>
      </w:r>
      <w:proofErr w:type="gramStart"/>
      <w:r w:rsidRPr="00866A74">
        <w:rPr>
          <w:sz w:val="20"/>
          <w:szCs w:val="20"/>
        </w:rPr>
        <w:t>O soma</w:t>
      </w:r>
      <w:proofErr w:type="gramEnd"/>
      <w:r w:rsidRPr="00866A74">
        <w:rPr>
          <w:sz w:val="20"/>
          <w:szCs w:val="20"/>
        </w:rPr>
        <w:t xml:space="preserve"> das parcelas pode divergir do total do Estado em razão de que um aluno pode estar matriculado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em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mais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de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uma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modalidade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de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ensino,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conforme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a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Sinopse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Estatística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da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Educação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Básica, divulgada pela fonte (INEP).</w:t>
      </w:r>
    </w:p>
    <w:p w14:paraId="05DA2B9F" w14:textId="77777777" w:rsidR="002667CB" w:rsidRDefault="002667CB" w:rsidP="002667CB">
      <w:pPr>
        <w:pStyle w:val="Corpodetexto"/>
        <w:ind w:left="198"/>
      </w:pPr>
    </w:p>
    <w:p w14:paraId="1DC83287" w14:textId="77777777" w:rsidR="002667CB" w:rsidRDefault="002667CB" w:rsidP="002667CB">
      <w:pPr>
        <w:pStyle w:val="Corpodetexto"/>
      </w:pPr>
      <w:r>
        <w:t xml:space="preserve">RECEITAS MUNICIPAIS SEGUNDO AS CATEGORIAS - </w:t>
      </w:r>
      <w:r>
        <w:rPr>
          <w:spacing w:val="-4"/>
        </w:rPr>
        <w:t>2023</w:t>
      </w:r>
    </w:p>
    <w:p w14:paraId="24472EA0" w14:textId="77777777" w:rsidR="002667CB" w:rsidRDefault="002667CB">
      <w:pPr>
        <w:pStyle w:val="Corpodetexto"/>
        <w:numPr>
          <w:ilvl w:val="0"/>
          <w:numId w:val="28"/>
        </w:numPr>
        <w:spacing w:before="2"/>
        <w:rPr>
          <w:sz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422"/>
        <w:gridCol w:w="2664"/>
      </w:tblGrid>
      <w:tr w:rsidR="002667CB" w14:paraId="55480A03" w14:textId="77777777" w:rsidTr="00680CC9">
        <w:trPr>
          <w:trHeight w:val="325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71D6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CATEGORIAS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0040C" w14:textId="77777777" w:rsidR="002667CB" w:rsidRDefault="002667CB" w:rsidP="00680CC9">
            <w:pPr>
              <w:pStyle w:val="TableParagraph"/>
              <w:spacing w:before="47"/>
              <w:ind w:left="619"/>
              <w:rPr>
                <w:sz w:val="18"/>
              </w:rPr>
            </w:pPr>
            <w:r>
              <w:rPr>
                <w:sz w:val="18"/>
              </w:rPr>
              <w:t xml:space="preserve">VALOR (R$ </w:t>
            </w:r>
            <w:r>
              <w:rPr>
                <w:spacing w:val="-2"/>
                <w:sz w:val="18"/>
              </w:rPr>
              <w:t>1,00)</w:t>
            </w:r>
          </w:p>
        </w:tc>
      </w:tr>
      <w:tr w:rsidR="002667CB" w14:paraId="08B2EACD" w14:textId="77777777" w:rsidTr="00680CC9">
        <w:trPr>
          <w:trHeight w:val="324"/>
        </w:trPr>
        <w:tc>
          <w:tcPr>
            <w:tcW w:w="4422" w:type="dxa"/>
            <w:tcBorders>
              <w:top w:val="single" w:sz="6" w:space="0" w:color="000000"/>
              <w:right w:val="single" w:sz="6" w:space="0" w:color="000000"/>
            </w:tcBorders>
          </w:tcPr>
          <w:p w14:paraId="47B50422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Receitas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correntes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</w:tcBorders>
          </w:tcPr>
          <w:p w14:paraId="066C6D8A" w14:textId="77777777" w:rsidR="002667CB" w:rsidRDefault="002667CB" w:rsidP="00680CC9">
            <w:pPr>
              <w:pStyle w:val="TableParagraph"/>
              <w:spacing w:before="47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207.842.778,24</w:t>
            </w:r>
          </w:p>
        </w:tc>
      </w:tr>
      <w:tr w:rsidR="002667CB" w14:paraId="7C23E5DC" w14:textId="77777777" w:rsidTr="00680CC9">
        <w:trPr>
          <w:trHeight w:val="340"/>
        </w:trPr>
        <w:tc>
          <w:tcPr>
            <w:tcW w:w="4422" w:type="dxa"/>
            <w:tcBorders>
              <w:right w:val="single" w:sz="6" w:space="0" w:color="000000"/>
            </w:tcBorders>
          </w:tcPr>
          <w:p w14:paraId="52E67FA1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Receitas</w:t>
            </w:r>
            <w:proofErr w:type="spellEnd"/>
            <w:r>
              <w:rPr>
                <w:sz w:val="18"/>
              </w:rPr>
              <w:t xml:space="preserve"> de </w:t>
            </w:r>
            <w:r>
              <w:rPr>
                <w:spacing w:val="-2"/>
                <w:sz w:val="18"/>
              </w:rPr>
              <w:t>capital</w:t>
            </w:r>
          </w:p>
        </w:tc>
        <w:tc>
          <w:tcPr>
            <w:tcW w:w="2664" w:type="dxa"/>
            <w:tcBorders>
              <w:left w:val="single" w:sz="6" w:space="0" w:color="000000"/>
            </w:tcBorders>
          </w:tcPr>
          <w:p w14:paraId="6FBB366D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1.927.432,25</w:t>
            </w:r>
          </w:p>
        </w:tc>
      </w:tr>
      <w:tr w:rsidR="002667CB" w14:paraId="70272AA6" w14:textId="77777777" w:rsidTr="00680CC9">
        <w:trPr>
          <w:trHeight w:val="341"/>
        </w:trPr>
        <w:tc>
          <w:tcPr>
            <w:tcW w:w="4422" w:type="dxa"/>
            <w:tcBorders>
              <w:bottom w:val="single" w:sz="6" w:space="0" w:color="000000"/>
              <w:right w:val="single" w:sz="6" w:space="0" w:color="000000"/>
            </w:tcBorders>
          </w:tcPr>
          <w:p w14:paraId="08362947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TOTAL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</w:tcBorders>
          </w:tcPr>
          <w:p w14:paraId="20DA421E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209.770.210,51</w:t>
            </w:r>
          </w:p>
        </w:tc>
      </w:tr>
    </w:tbl>
    <w:p w14:paraId="299C1386" w14:textId="77777777" w:rsidR="002667CB" w:rsidRDefault="002667CB" w:rsidP="002667CB">
      <w:pPr>
        <w:pStyle w:val="Corpodetexto"/>
        <w:spacing w:before="18"/>
        <w:ind w:left="198"/>
      </w:pPr>
    </w:p>
    <w:p w14:paraId="63A5C0D6" w14:textId="77777777" w:rsidR="002667CB" w:rsidRPr="00866A74" w:rsidRDefault="002667CB" w:rsidP="002667CB">
      <w:pPr>
        <w:pStyle w:val="Corpodetexto"/>
        <w:spacing w:before="18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</w:t>
      </w:r>
      <w:r w:rsidRPr="00866A74">
        <w:rPr>
          <w:spacing w:val="-2"/>
          <w:sz w:val="20"/>
          <w:szCs w:val="20"/>
        </w:rPr>
        <w:t>STN/SICONFI</w:t>
      </w:r>
    </w:p>
    <w:p w14:paraId="68E3C4AE" w14:textId="77777777" w:rsidR="002667CB" w:rsidRPr="00866A74" w:rsidRDefault="002667CB" w:rsidP="002667CB">
      <w:pPr>
        <w:pStyle w:val="Corpodetexto"/>
        <w:spacing w:before="48"/>
        <w:ind w:left="558"/>
        <w:rPr>
          <w:sz w:val="20"/>
          <w:szCs w:val="20"/>
        </w:rPr>
      </w:pPr>
      <w:r w:rsidRPr="00866A74">
        <w:rPr>
          <w:sz w:val="20"/>
          <w:szCs w:val="20"/>
        </w:rPr>
        <w:t xml:space="preserve">NOTAS: Dados sujeitos à alteração pela </w:t>
      </w:r>
      <w:r w:rsidRPr="00866A74">
        <w:rPr>
          <w:spacing w:val="-2"/>
          <w:sz w:val="20"/>
          <w:szCs w:val="20"/>
        </w:rPr>
        <w:t>fonte.</w:t>
      </w:r>
    </w:p>
    <w:p w14:paraId="04FD397B" w14:textId="77777777" w:rsidR="002667CB" w:rsidRPr="00866A74" w:rsidRDefault="002667CB" w:rsidP="002667CB">
      <w:pPr>
        <w:pStyle w:val="Corpodetexto"/>
        <w:spacing w:before="20"/>
        <w:ind w:left="558" w:right="3734"/>
        <w:rPr>
          <w:sz w:val="20"/>
          <w:szCs w:val="20"/>
        </w:rPr>
      </w:pPr>
      <w:r w:rsidRPr="00866A74">
        <w:rPr>
          <w:sz w:val="20"/>
          <w:szCs w:val="20"/>
        </w:rPr>
        <w:t>São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consideradas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as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receitas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menos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as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deduções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(FUNDEB,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Transferências Constitucionais e Outras Deduções).</w:t>
      </w:r>
    </w:p>
    <w:p w14:paraId="0192D73D" w14:textId="77777777" w:rsidR="002667CB" w:rsidRDefault="002667CB" w:rsidP="002667CB">
      <w:pPr>
        <w:pStyle w:val="Corpodetexto"/>
      </w:pPr>
    </w:p>
    <w:p w14:paraId="6B38BF13" w14:textId="77777777" w:rsidR="003B36AA" w:rsidRDefault="003B36AA" w:rsidP="002667CB">
      <w:pPr>
        <w:pStyle w:val="Corpodetexto"/>
        <w:ind w:left="198"/>
      </w:pPr>
    </w:p>
    <w:p w14:paraId="3DD62AF5" w14:textId="3EB61B0E" w:rsidR="002667CB" w:rsidRDefault="002667CB" w:rsidP="002667CB">
      <w:pPr>
        <w:pStyle w:val="Corpodetexto"/>
        <w:ind w:left="198"/>
      </w:pPr>
      <w:r>
        <w:t xml:space="preserve">DESPESAS MUNICIPAIS POR FUNÇÃO - </w:t>
      </w:r>
      <w:r>
        <w:rPr>
          <w:spacing w:val="-4"/>
        </w:rPr>
        <w:t>2023</w:t>
      </w:r>
    </w:p>
    <w:p w14:paraId="5C3AD324" w14:textId="77777777" w:rsidR="002667CB" w:rsidRDefault="002667CB" w:rsidP="002667CB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2891"/>
        <w:gridCol w:w="1700"/>
        <w:gridCol w:w="2891"/>
        <w:gridCol w:w="1700"/>
      </w:tblGrid>
      <w:tr w:rsidR="002667CB" w14:paraId="3B10D29A" w14:textId="77777777" w:rsidTr="00680CC9">
        <w:trPr>
          <w:trHeight w:val="325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F99F" w14:textId="77777777" w:rsidR="002667CB" w:rsidRDefault="002667CB" w:rsidP="00680CC9">
            <w:pPr>
              <w:pStyle w:val="TableParagraph"/>
              <w:spacing w:before="48"/>
              <w:ind w:left="56"/>
              <w:rPr>
                <w:sz w:val="18"/>
              </w:rPr>
            </w:pPr>
            <w:r>
              <w:rPr>
                <w:sz w:val="18"/>
              </w:rPr>
              <w:t xml:space="preserve">FUNÇÃO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3807" w14:textId="77777777" w:rsidR="002667CB" w:rsidRDefault="002667CB" w:rsidP="00680CC9">
            <w:pPr>
              <w:pStyle w:val="TableParagraph"/>
              <w:spacing w:before="48"/>
              <w:ind w:left="138"/>
              <w:rPr>
                <w:sz w:val="18"/>
              </w:rPr>
            </w:pPr>
            <w:r>
              <w:rPr>
                <w:sz w:val="18"/>
              </w:rPr>
              <w:t xml:space="preserve">VALOR (R$ </w:t>
            </w:r>
            <w:r>
              <w:rPr>
                <w:spacing w:val="-2"/>
                <w:sz w:val="18"/>
              </w:rPr>
              <w:t>1,00)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5AA2" w14:textId="77777777" w:rsidR="002667CB" w:rsidRDefault="002667CB" w:rsidP="00680CC9">
            <w:pPr>
              <w:pStyle w:val="TableParagraph"/>
              <w:spacing w:before="48"/>
              <w:ind w:left="924"/>
              <w:rPr>
                <w:sz w:val="18"/>
              </w:rPr>
            </w:pPr>
            <w:r>
              <w:rPr>
                <w:sz w:val="18"/>
              </w:rPr>
              <w:t xml:space="preserve">FUNÇÃO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2B685" w14:textId="77777777" w:rsidR="002667CB" w:rsidRDefault="002667CB" w:rsidP="00680CC9">
            <w:pPr>
              <w:pStyle w:val="TableParagraph"/>
              <w:spacing w:before="48"/>
              <w:ind w:left="139"/>
              <w:rPr>
                <w:sz w:val="18"/>
              </w:rPr>
            </w:pPr>
            <w:r>
              <w:rPr>
                <w:sz w:val="18"/>
              </w:rPr>
              <w:t xml:space="preserve">VALOR (R$ </w:t>
            </w:r>
            <w:r>
              <w:rPr>
                <w:spacing w:val="-2"/>
                <w:sz w:val="18"/>
              </w:rPr>
              <w:t>1,00)</w:t>
            </w:r>
          </w:p>
        </w:tc>
      </w:tr>
      <w:tr w:rsidR="002667CB" w14:paraId="3BF43175" w14:textId="77777777" w:rsidTr="00680CC9">
        <w:trPr>
          <w:trHeight w:val="324"/>
        </w:trPr>
        <w:tc>
          <w:tcPr>
            <w:tcW w:w="2891" w:type="dxa"/>
            <w:tcBorders>
              <w:top w:val="single" w:sz="6" w:space="0" w:color="000000"/>
              <w:right w:val="single" w:sz="6" w:space="0" w:color="000000"/>
            </w:tcBorders>
          </w:tcPr>
          <w:p w14:paraId="0F6C1FF6" w14:textId="77777777" w:rsidR="002667CB" w:rsidRDefault="002667CB" w:rsidP="00680CC9">
            <w:pPr>
              <w:pStyle w:val="TableParagraph"/>
              <w:spacing w:before="48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INTRAORÇAMENTÁRIA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12D4D1" w14:textId="77777777" w:rsidR="002667CB" w:rsidRDefault="002667CB" w:rsidP="00680CC9">
            <w:pPr>
              <w:pStyle w:val="TableParagraph"/>
              <w:spacing w:before="48"/>
              <w:ind w:right="4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7B3575" w14:textId="77777777" w:rsidR="002667CB" w:rsidRDefault="002667CB" w:rsidP="00680CC9">
            <w:pPr>
              <w:pStyle w:val="TableParagraph"/>
              <w:spacing w:before="48"/>
              <w:ind w:left="20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Urbanismo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</w:tcPr>
          <w:p w14:paraId="7CBEBA0B" w14:textId="77777777" w:rsidR="002667CB" w:rsidRDefault="002667CB" w:rsidP="00680CC9">
            <w:pPr>
              <w:pStyle w:val="TableParagraph"/>
              <w:spacing w:before="48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3.434.547,66</w:t>
            </w:r>
          </w:p>
        </w:tc>
      </w:tr>
      <w:tr w:rsidR="002667CB" w14:paraId="7010C202" w14:textId="77777777" w:rsidTr="00680CC9">
        <w:trPr>
          <w:trHeight w:val="340"/>
        </w:trPr>
        <w:tc>
          <w:tcPr>
            <w:tcW w:w="2891" w:type="dxa"/>
            <w:tcBorders>
              <w:right w:val="single" w:sz="6" w:space="0" w:color="000000"/>
            </w:tcBorders>
          </w:tcPr>
          <w:p w14:paraId="221A19EA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TOTAL (</w:t>
            </w:r>
            <w:proofErr w:type="spellStart"/>
            <w:r>
              <w:rPr>
                <w:sz w:val="18"/>
              </w:rPr>
              <w:t>Exceto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intraorçamentária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5E60F9A0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188.244.552,00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4955643D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Habitação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6BF34E53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11.250.643,37</w:t>
            </w:r>
          </w:p>
        </w:tc>
      </w:tr>
      <w:tr w:rsidR="002667CB" w14:paraId="7E2A6A3F" w14:textId="77777777" w:rsidTr="00680CC9">
        <w:trPr>
          <w:trHeight w:val="340"/>
        </w:trPr>
        <w:tc>
          <w:tcPr>
            <w:tcW w:w="2891" w:type="dxa"/>
            <w:tcBorders>
              <w:right w:val="single" w:sz="6" w:space="0" w:color="000000"/>
            </w:tcBorders>
          </w:tcPr>
          <w:p w14:paraId="4DEFAA4E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Legislativa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7E655B9B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3.094.968,38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11785162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Saneamento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4FD6CAAF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128.408,50</w:t>
            </w:r>
          </w:p>
        </w:tc>
      </w:tr>
      <w:tr w:rsidR="002667CB" w14:paraId="70B7DF47" w14:textId="77777777" w:rsidTr="00680CC9">
        <w:trPr>
          <w:trHeight w:val="340"/>
        </w:trPr>
        <w:tc>
          <w:tcPr>
            <w:tcW w:w="2891" w:type="dxa"/>
            <w:tcBorders>
              <w:right w:val="single" w:sz="6" w:space="0" w:color="000000"/>
            </w:tcBorders>
          </w:tcPr>
          <w:p w14:paraId="3C3AE873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Judiciária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3AF45D78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4BB28854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Gestão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ambiental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1B24E026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2.585.379,38</w:t>
            </w:r>
          </w:p>
        </w:tc>
      </w:tr>
      <w:tr w:rsidR="002667CB" w14:paraId="31377966" w14:textId="77777777" w:rsidTr="00680CC9">
        <w:trPr>
          <w:trHeight w:val="340"/>
        </w:trPr>
        <w:tc>
          <w:tcPr>
            <w:tcW w:w="2891" w:type="dxa"/>
            <w:tcBorders>
              <w:right w:val="single" w:sz="6" w:space="0" w:color="000000"/>
            </w:tcBorders>
          </w:tcPr>
          <w:p w14:paraId="58FD9FF3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Essencial</w:t>
            </w:r>
            <w:proofErr w:type="spellEnd"/>
            <w:r>
              <w:rPr>
                <w:sz w:val="18"/>
              </w:rPr>
              <w:t xml:space="preserve"> à </w:t>
            </w:r>
            <w:proofErr w:type="spellStart"/>
            <w:r>
              <w:rPr>
                <w:spacing w:val="-2"/>
                <w:sz w:val="18"/>
              </w:rPr>
              <w:t>justiça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14EE228B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749,92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0EAFEC3E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Ciência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pacing w:val="-2"/>
                <w:sz w:val="18"/>
              </w:rPr>
              <w:t>tecnologia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0E06AD6A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667CB" w14:paraId="5DFD23CC" w14:textId="77777777" w:rsidTr="00680CC9">
        <w:trPr>
          <w:trHeight w:val="340"/>
        </w:trPr>
        <w:tc>
          <w:tcPr>
            <w:tcW w:w="2891" w:type="dxa"/>
            <w:tcBorders>
              <w:right w:val="single" w:sz="6" w:space="0" w:color="000000"/>
            </w:tcBorders>
          </w:tcPr>
          <w:p w14:paraId="3839193E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Administração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018A3B8A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30.786.145,52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2F1AD2B5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Agricultura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33123EBA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18.341.713,40</w:t>
            </w:r>
          </w:p>
        </w:tc>
      </w:tr>
      <w:tr w:rsidR="002667CB" w14:paraId="24E54E17" w14:textId="77777777" w:rsidTr="00680CC9">
        <w:trPr>
          <w:trHeight w:val="340"/>
        </w:trPr>
        <w:tc>
          <w:tcPr>
            <w:tcW w:w="2891" w:type="dxa"/>
            <w:tcBorders>
              <w:right w:val="single" w:sz="6" w:space="0" w:color="000000"/>
            </w:tcBorders>
          </w:tcPr>
          <w:p w14:paraId="53533079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Defesa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nacional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39776E92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35D99DFF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Organização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agrária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788F19FF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667CB" w14:paraId="0F13BD9D" w14:textId="77777777" w:rsidTr="00680CC9">
        <w:trPr>
          <w:trHeight w:val="340"/>
        </w:trPr>
        <w:tc>
          <w:tcPr>
            <w:tcW w:w="2891" w:type="dxa"/>
            <w:tcBorders>
              <w:right w:val="single" w:sz="6" w:space="0" w:color="000000"/>
            </w:tcBorders>
          </w:tcPr>
          <w:p w14:paraId="0BF184FA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Segurança </w:t>
            </w:r>
            <w:proofErr w:type="spellStart"/>
            <w:r>
              <w:rPr>
                <w:spacing w:val="-2"/>
                <w:sz w:val="18"/>
              </w:rPr>
              <w:t>pública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4B871C46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19547EC7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Indústria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5990477F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1.505.119,25</w:t>
            </w:r>
          </w:p>
        </w:tc>
      </w:tr>
      <w:tr w:rsidR="002667CB" w14:paraId="1A34B5AF" w14:textId="77777777" w:rsidTr="00680CC9">
        <w:trPr>
          <w:trHeight w:val="340"/>
        </w:trPr>
        <w:tc>
          <w:tcPr>
            <w:tcW w:w="2891" w:type="dxa"/>
            <w:tcBorders>
              <w:right w:val="single" w:sz="6" w:space="0" w:color="000000"/>
            </w:tcBorders>
          </w:tcPr>
          <w:p w14:paraId="035DE7C9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Relações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exteriores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4491C2E4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26EE7980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 xml:space="preserve">Comércio e </w:t>
            </w:r>
            <w:proofErr w:type="spellStart"/>
            <w:r>
              <w:rPr>
                <w:spacing w:val="-2"/>
                <w:sz w:val="18"/>
              </w:rPr>
              <w:t>serviços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25B7E0B8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6.512.463,88</w:t>
            </w:r>
          </w:p>
        </w:tc>
      </w:tr>
      <w:tr w:rsidR="002667CB" w14:paraId="7E6A8E84" w14:textId="77777777" w:rsidTr="00680CC9">
        <w:trPr>
          <w:trHeight w:val="340"/>
        </w:trPr>
        <w:tc>
          <w:tcPr>
            <w:tcW w:w="2891" w:type="dxa"/>
            <w:tcBorders>
              <w:right w:val="single" w:sz="6" w:space="0" w:color="000000"/>
            </w:tcBorders>
          </w:tcPr>
          <w:p w14:paraId="732AAEF2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Assistência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478678D8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6.949.208,33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0CD6C4EC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Comunicações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264D4C08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667CB" w14:paraId="6F08F892" w14:textId="77777777" w:rsidTr="00680CC9">
        <w:trPr>
          <w:trHeight w:val="348"/>
        </w:trPr>
        <w:tc>
          <w:tcPr>
            <w:tcW w:w="2891" w:type="dxa"/>
            <w:tcBorders>
              <w:right w:val="single" w:sz="6" w:space="0" w:color="000000"/>
            </w:tcBorders>
          </w:tcPr>
          <w:p w14:paraId="58EA6652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Previdência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3364481C" w14:textId="77777777" w:rsidR="002667CB" w:rsidRDefault="002667CB" w:rsidP="00680CC9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2.021.730,29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14:paraId="292F185D" w14:textId="77777777" w:rsidR="002667CB" w:rsidRDefault="002667CB" w:rsidP="00680CC9">
            <w:pPr>
              <w:pStyle w:val="TableParagraph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Energia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0EC6787C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14.344.722,39</w:t>
            </w:r>
          </w:p>
        </w:tc>
      </w:tr>
    </w:tbl>
    <w:p w14:paraId="4634FCD6" w14:textId="77777777" w:rsidR="002667CB" w:rsidRDefault="002667CB" w:rsidP="002667CB">
      <w:pPr>
        <w:pStyle w:val="TableParagraph"/>
        <w:rPr>
          <w:sz w:val="18"/>
        </w:rPr>
        <w:sectPr w:rsidR="002667CB" w:rsidSect="00B34B20">
          <w:pgSz w:w="16840" w:h="11910" w:orient="landscape"/>
          <w:pgMar w:top="992" w:right="1418" w:bottom="567" w:left="879" w:header="1140" w:footer="686" w:gutter="0"/>
          <w:cols w:space="720"/>
        </w:sectPr>
      </w:pPr>
    </w:p>
    <w:p w14:paraId="79D48B0F" w14:textId="77777777" w:rsidR="002667CB" w:rsidRDefault="002667CB" w:rsidP="002667CB">
      <w:pPr>
        <w:pStyle w:val="Corpodetexto"/>
        <w:spacing w:before="140"/>
        <w:rPr>
          <w:sz w:val="14"/>
        </w:rPr>
      </w:pPr>
    </w:p>
    <w:p w14:paraId="69E7BF2C" w14:textId="77777777" w:rsidR="002667CB" w:rsidRDefault="002667CB" w:rsidP="002667CB">
      <w:pPr>
        <w:spacing w:after="37"/>
        <w:ind w:right="1075"/>
        <w:jc w:val="right"/>
        <w:rPr>
          <w:sz w:val="14"/>
        </w:rPr>
      </w:pPr>
      <w:r>
        <w:rPr>
          <w:spacing w:val="-2"/>
          <w:sz w:val="14"/>
        </w:rPr>
        <w:t>continuação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700"/>
        <w:gridCol w:w="2891"/>
        <w:gridCol w:w="1700"/>
      </w:tblGrid>
      <w:tr w:rsidR="002667CB" w14:paraId="7A067079" w14:textId="77777777" w:rsidTr="00680CC9">
        <w:trPr>
          <w:trHeight w:val="325"/>
        </w:trPr>
        <w:tc>
          <w:tcPr>
            <w:tcW w:w="2891" w:type="dxa"/>
            <w:tcBorders>
              <w:left w:val="nil"/>
            </w:tcBorders>
          </w:tcPr>
          <w:p w14:paraId="7A9DFD95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FUNÇÃO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700" w:type="dxa"/>
          </w:tcPr>
          <w:p w14:paraId="1A162DF9" w14:textId="77777777" w:rsidR="002667CB" w:rsidRDefault="002667CB" w:rsidP="00680CC9">
            <w:pPr>
              <w:pStyle w:val="TableParagraph"/>
              <w:spacing w:before="47"/>
              <w:ind w:left="138"/>
              <w:rPr>
                <w:sz w:val="18"/>
              </w:rPr>
            </w:pPr>
            <w:r>
              <w:rPr>
                <w:sz w:val="18"/>
              </w:rPr>
              <w:t xml:space="preserve">VALOR (R$ </w:t>
            </w:r>
            <w:r>
              <w:rPr>
                <w:spacing w:val="-2"/>
                <w:sz w:val="18"/>
              </w:rPr>
              <w:t>1,00)</w:t>
            </w:r>
          </w:p>
        </w:tc>
        <w:tc>
          <w:tcPr>
            <w:tcW w:w="2891" w:type="dxa"/>
          </w:tcPr>
          <w:p w14:paraId="5FEE7236" w14:textId="77777777" w:rsidR="002667CB" w:rsidRDefault="002667CB" w:rsidP="00680CC9">
            <w:pPr>
              <w:pStyle w:val="TableParagraph"/>
              <w:spacing w:before="47"/>
              <w:ind w:left="924"/>
              <w:rPr>
                <w:sz w:val="18"/>
              </w:rPr>
            </w:pPr>
            <w:r>
              <w:rPr>
                <w:sz w:val="18"/>
              </w:rPr>
              <w:t xml:space="preserve">FUNÇÃO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700" w:type="dxa"/>
            <w:tcBorders>
              <w:right w:val="nil"/>
            </w:tcBorders>
          </w:tcPr>
          <w:p w14:paraId="59A069C4" w14:textId="77777777" w:rsidR="002667CB" w:rsidRDefault="002667CB" w:rsidP="00680CC9">
            <w:pPr>
              <w:pStyle w:val="TableParagraph"/>
              <w:spacing w:before="47"/>
              <w:ind w:left="139"/>
              <w:rPr>
                <w:sz w:val="18"/>
              </w:rPr>
            </w:pPr>
            <w:r>
              <w:rPr>
                <w:sz w:val="18"/>
              </w:rPr>
              <w:t xml:space="preserve">VALOR (R$ </w:t>
            </w:r>
            <w:r>
              <w:rPr>
                <w:spacing w:val="-2"/>
                <w:sz w:val="18"/>
              </w:rPr>
              <w:t>1,00)</w:t>
            </w:r>
          </w:p>
        </w:tc>
      </w:tr>
      <w:tr w:rsidR="002667CB" w14:paraId="36647BFF" w14:textId="77777777" w:rsidTr="00680CC9">
        <w:trPr>
          <w:trHeight w:val="1685"/>
        </w:trPr>
        <w:tc>
          <w:tcPr>
            <w:tcW w:w="2891" w:type="dxa"/>
            <w:tcBorders>
              <w:left w:val="nil"/>
            </w:tcBorders>
          </w:tcPr>
          <w:p w14:paraId="6415BDDA" w14:textId="77777777" w:rsidR="002667CB" w:rsidRDefault="002667CB" w:rsidP="00680CC9">
            <w:pPr>
              <w:pStyle w:val="TableParagraph"/>
              <w:spacing w:before="47"/>
              <w:ind w:left="206" w:right="187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Saúde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Trabalho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Educação</w:t>
            </w:r>
            <w:proofErr w:type="spellEnd"/>
            <w:r>
              <w:rPr>
                <w:spacing w:val="-2"/>
                <w:sz w:val="18"/>
              </w:rPr>
              <w:t xml:space="preserve"> Cultura</w:t>
            </w:r>
          </w:p>
          <w:p w14:paraId="3121439D" w14:textId="77777777" w:rsidR="002667CB" w:rsidRDefault="002667CB" w:rsidP="00680CC9">
            <w:pPr>
              <w:pStyle w:val="TableParagraph"/>
              <w:spacing w:before="3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Direitos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pacing w:val="-2"/>
                <w:sz w:val="18"/>
              </w:rPr>
              <w:t>cidadania</w:t>
            </w:r>
            <w:proofErr w:type="spellEnd"/>
          </w:p>
        </w:tc>
        <w:tc>
          <w:tcPr>
            <w:tcW w:w="1700" w:type="dxa"/>
          </w:tcPr>
          <w:p w14:paraId="642BBBB2" w14:textId="77777777" w:rsidR="002667CB" w:rsidRDefault="002667CB" w:rsidP="00680CC9">
            <w:pPr>
              <w:pStyle w:val="TableParagraph"/>
              <w:spacing w:before="47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35.759.216,34</w:t>
            </w:r>
          </w:p>
          <w:p w14:paraId="7CCC7773" w14:textId="77777777" w:rsidR="002667CB" w:rsidRDefault="002667CB" w:rsidP="00680CC9">
            <w:pPr>
              <w:pStyle w:val="TableParagraph"/>
              <w:spacing w:before="134"/>
              <w:ind w:left="486" w:right="45" w:firstLine="109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43.030.913,35</w:t>
            </w:r>
          </w:p>
          <w:p w14:paraId="4B0F642C" w14:textId="77777777" w:rsidR="002667CB" w:rsidRDefault="002667CB" w:rsidP="00680CC9">
            <w:pPr>
              <w:pStyle w:val="TableParagraph"/>
              <w:spacing w:before="1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1.386.493,31</w:t>
            </w:r>
          </w:p>
          <w:p w14:paraId="2882CD51" w14:textId="77777777" w:rsidR="002667CB" w:rsidRDefault="002667CB" w:rsidP="00680CC9">
            <w:pPr>
              <w:pStyle w:val="TableParagraph"/>
              <w:spacing w:before="133"/>
              <w:ind w:right="4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91" w:type="dxa"/>
          </w:tcPr>
          <w:p w14:paraId="3D0B7464" w14:textId="77777777" w:rsidR="002667CB" w:rsidRDefault="002667CB" w:rsidP="00680CC9">
            <w:pPr>
              <w:pStyle w:val="TableParagraph"/>
              <w:spacing w:before="47"/>
              <w:ind w:left="200" w:right="11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Transporte </w:t>
            </w:r>
            <w:proofErr w:type="spellStart"/>
            <w:r>
              <w:rPr>
                <w:sz w:val="18"/>
              </w:rPr>
              <w:t>Desporto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lazer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Encargos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especiais</w:t>
            </w:r>
            <w:proofErr w:type="spellEnd"/>
          </w:p>
          <w:p w14:paraId="7B7D039B" w14:textId="77777777" w:rsidR="002667CB" w:rsidRDefault="002667CB" w:rsidP="00680CC9">
            <w:pPr>
              <w:pStyle w:val="TableParagraph"/>
              <w:spacing w:before="135"/>
              <w:rPr>
                <w:sz w:val="18"/>
              </w:rPr>
            </w:pPr>
          </w:p>
          <w:p w14:paraId="06004500" w14:textId="77777777" w:rsidR="002667CB" w:rsidRDefault="002667CB" w:rsidP="00680CC9"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2"/>
                <w:sz w:val="18"/>
              </w:rPr>
              <w:t>GERAL</w:t>
            </w:r>
          </w:p>
        </w:tc>
        <w:tc>
          <w:tcPr>
            <w:tcW w:w="1700" w:type="dxa"/>
            <w:tcBorders>
              <w:right w:val="nil"/>
            </w:tcBorders>
          </w:tcPr>
          <w:p w14:paraId="5363D5DC" w14:textId="77777777" w:rsidR="002667CB" w:rsidRDefault="002667CB" w:rsidP="00680CC9">
            <w:pPr>
              <w:pStyle w:val="TableParagraph"/>
              <w:spacing w:before="47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2.843.003,57</w:t>
            </w:r>
          </w:p>
          <w:p w14:paraId="38102FFD" w14:textId="77777777" w:rsidR="002667CB" w:rsidRDefault="002667CB" w:rsidP="00680CC9">
            <w:pPr>
              <w:pStyle w:val="TableParagraph"/>
              <w:spacing w:before="134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1.910.989,56</w:t>
            </w:r>
          </w:p>
          <w:p w14:paraId="600DD94C" w14:textId="77777777" w:rsidR="002667CB" w:rsidRDefault="002667CB" w:rsidP="00680CC9">
            <w:pPr>
              <w:pStyle w:val="TableParagraph"/>
              <w:spacing w:before="133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2.358.135,58</w:t>
            </w:r>
          </w:p>
          <w:p w14:paraId="0E561107" w14:textId="77777777" w:rsidR="002667CB" w:rsidRDefault="002667CB" w:rsidP="00680CC9">
            <w:pPr>
              <w:pStyle w:val="TableParagraph"/>
              <w:rPr>
                <w:sz w:val="18"/>
              </w:rPr>
            </w:pPr>
          </w:p>
          <w:p w14:paraId="16D7F9E9" w14:textId="77777777" w:rsidR="002667CB" w:rsidRDefault="002667CB" w:rsidP="00680CC9">
            <w:pPr>
              <w:pStyle w:val="TableParagraph"/>
              <w:spacing w:before="59"/>
              <w:rPr>
                <w:sz w:val="18"/>
              </w:rPr>
            </w:pPr>
          </w:p>
          <w:p w14:paraId="769B143E" w14:textId="77777777" w:rsidR="002667CB" w:rsidRDefault="002667CB" w:rsidP="00680CC9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188.244.552,00</w:t>
            </w:r>
          </w:p>
        </w:tc>
      </w:tr>
    </w:tbl>
    <w:p w14:paraId="2C53A881" w14:textId="77777777" w:rsidR="002667CB" w:rsidRDefault="002667CB" w:rsidP="002667CB">
      <w:pPr>
        <w:pStyle w:val="Corpodetexto"/>
        <w:spacing w:before="165"/>
      </w:pPr>
    </w:p>
    <w:p w14:paraId="20742FF6" w14:textId="77777777" w:rsidR="002667CB" w:rsidRDefault="002667CB" w:rsidP="002667CB">
      <w:pPr>
        <w:pStyle w:val="Corpodetexto"/>
        <w:ind w:left="198" w:right="5656"/>
      </w:pP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DOMICÍLIOS</w:t>
      </w:r>
      <w:r>
        <w:rPr>
          <w:spacing w:val="-11"/>
        </w:rPr>
        <w:t xml:space="preserve"> </w:t>
      </w:r>
      <w:r>
        <w:t>RECENSEADOS SEGUNDO TIPO E USO - 2022</w:t>
      </w:r>
    </w:p>
    <w:p w14:paraId="2460B4B4" w14:textId="77777777" w:rsidR="002667CB" w:rsidRDefault="002667CB" w:rsidP="002667CB">
      <w:pPr>
        <w:pStyle w:val="Corpodetexto"/>
        <w:spacing w:before="4"/>
        <w:rPr>
          <w:sz w:val="9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8"/>
        <w:gridCol w:w="1417"/>
      </w:tblGrid>
      <w:tr w:rsidR="002667CB" w14:paraId="1D2BAC72" w14:textId="77777777" w:rsidTr="00680CC9">
        <w:trPr>
          <w:trHeight w:val="325"/>
        </w:trPr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2A0B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TIPO DE DOMICÍLIO </w:t>
            </w:r>
            <w:r>
              <w:rPr>
                <w:spacing w:val="-2"/>
                <w:sz w:val="18"/>
              </w:rPr>
              <w:t>RECENSEADO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B6BADE" w14:textId="77777777" w:rsidR="002667CB" w:rsidRDefault="002667CB" w:rsidP="00680CC9">
            <w:pPr>
              <w:pStyle w:val="TableParagraph"/>
              <w:spacing w:before="47"/>
              <w:ind w:left="411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2667CB" w14:paraId="2AD76B18" w14:textId="77777777" w:rsidTr="00680CC9">
        <w:trPr>
          <w:trHeight w:val="324"/>
        </w:trPr>
        <w:tc>
          <w:tcPr>
            <w:tcW w:w="3288" w:type="dxa"/>
            <w:tcBorders>
              <w:top w:val="single" w:sz="6" w:space="0" w:color="000000"/>
              <w:right w:val="single" w:sz="6" w:space="0" w:color="000000"/>
            </w:tcBorders>
          </w:tcPr>
          <w:p w14:paraId="2F834411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Particular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</w:tcPr>
          <w:p w14:paraId="59D711EC" w14:textId="77777777" w:rsidR="002667CB" w:rsidRDefault="002667CB" w:rsidP="00680CC9">
            <w:pPr>
              <w:pStyle w:val="TableParagraph"/>
              <w:spacing w:before="47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4.589</w:t>
            </w:r>
          </w:p>
        </w:tc>
      </w:tr>
      <w:tr w:rsidR="002667CB" w14:paraId="5B0D4C1C" w14:textId="77777777" w:rsidTr="00680CC9">
        <w:trPr>
          <w:trHeight w:val="340"/>
        </w:trPr>
        <w:tc>
          <w:tcPr>
            <w:tcW w:w="3288" w:type="dxa"/>
            <w:tcBorders>
              <w:right w:val="single" w:sz="6" w:space="0" w:color="000000"/>
            </w:tcBorders>
          </w:tcPr>
          <w:p w14:paraId="253441D3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Particular </w:t>
            </w:r>
            <w:r>
              <w:rPr>
                <w:spacing w:val="-2"/>
                <w:sz w:val="18"/>
              </w:rPr>
              <w:t>Permanente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0CE07C7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4.586</w:t>
            </w:r>
          </w:p>
        </w:tc>
      </w:tr>
      <w:tr w:rsidR="002667CB" w14:paraId="14FF980B" w14:textId="77777777" w:rsidTr="00680CC9">
        <w:trPr>
          <w:trHeight w:val="340"/>
        </w:trPr>
        <w:tc>
          <w:tcPr>
            <w:tcW w:w="3288" w:type="dxa"/>
            <w:tcBorders>
              <w:right w:val="single" w:sz="6" w:space="0" w:color="000000"/>
            </w:tcBorders>
          </w:tcPr>
          <w:p w14:paraId="282DC0D0" w14:textId="77777777" w:rsidR="002667CB" w:rsidRDefault="002667CB" w:rsidP="00680CC9">
            <w:pPr>
              <w:pStyle w:val="TableParagraph"/>
              <w:ind w:left="3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Ocupado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7E4AC1F4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4.120</w:t>
            </w:r>
          </w:p>
        </w:tc>
      </w:tr>
      <w:tr w:rsidR="002667CB" w14:paraId="284535D1" w14:textId="77777777" w:rsidTr="00680CC9">
        <w:trPr>
          <w:trHeight w:val="340"/>
        </w:trPr>
        <w:tc>
          <w:tcPr>
            <w:tcW w:w="3288" w:type="dxa"/>
            <w:tcBorders>
              <w:right w:val="single" w:sz="6" w:space="0" w:color="000000"/>
            </w:tcBorders>
          </w:tcPr>
          <w:p w14:paraId="2C788EC7" w14:textId="77777777" w:rsidR="002667CB" w:rsidRDefault="002667CB" w:rsidP="00680CC9">
            <w:pPr>
              <w:pStyle w:val="TableParagraph"/>
              <w:ind w:left="356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Ocupado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280A2549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466</w:t>
            </w:r>
          </w:p>
        </w:tc>
      </w:tr>
      <w:tr w:rsidR="002667CB" w14:paraId="7EAC1564" w14:textId="77777777" w:rsidTr="00680CC9">
        <w:trPr>
          <w:trHeight w:val="340"/>
        </w:trPr>
        <w:tc>
          <w:tcPr>
            <w:tcW w:w="3288" w:type="dxa"/>
            <w:tcBorders>
              <w:right w:val="single" w:sz="6" w:space="0" w:color="000000"/>
            </w:tcBorders>
          </w:tcPr>
          <w:p w14:paraId="022E53AB" w14:textId="77777777" w:rsidR="002667CB" w:rsidRDefault="002667CB" w:rsidP="00680CC9">
            <w:pPr>
              <w:pStyle w:val="TableParagraph"/>
              <w:ind w:left="506"/>
              <w:rPr>
                <w:sz w:val="18"/>
              </w:rPr>
            </w:pPr>
            <w:r>
              <w:rPr>
                <w:sz w:val="18"/>
              </w:rPr>
              <w:t xml:space="preserve">Uso </w:t>
            </w:r>
            <w:proofErr w:type="spellStart"/>
            <w:r>
              <w:rPr>
                <w:spacing w:val="-2"/>
                <w:sz w:val="18"/>
              </w:rPr>
              <w:t>Ocasional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464C7833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</w:tr>
      <w:tr w:rsidR="002667CB" w14:paraId="2C0E053C" w14:textId="77777777" w:rsidTr="00680CC9">
        <w:trPr>
          <w:trHeight w:val="340"/>
        </w:trPr>
        <w:tc>
          <w:tcPr>
            <w:tcW w:w="3288" w:type="dxa"/>
            <w:tcBorders>
              <w:right w:val="single" w:sz="6" w:space="0" w:color="000000"/>
            </w:tcBorders>
          </w:tcPr>
          <w:p w14:paraId="2ABD9E82" w14:textId="77777777" w:rsidR="002667CB" w:rsidRDefault="002667CB" w:rsidP="00680CC9">
            <w:pPr>
              <w:pStyle w:val="TableParagraph"/>
              <w:ind w:left="506"/>
              <w:rPr>
                <w:sz w:val="18"/>
              </w:rPr>
            </w:pPr>
            <w:r>
              <w:rPr>
                <w:spacing w:val="-4"/>
                <w:sz w:val="18"/>
              </w:rPr>
              <w:t>Vago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47769A66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299</w:t>
            </w:r>
          </w:p>
        </w:tc>
      </w:tr>
      <w:tr w:rsidR="002667CB" w14:paraId="763811B1" w14:textId="77777777" w:rsidTr="00680CC9">
        <w:trPr>
          <w:trHeight w:val="340"/>
        </w:trPr>
        <w:tc>
          <w:tcPr>
            <w:tcW w:w="3288" w:type="dxa"/>
            <w:tcBorders>
              <w:right w:val="single" w:sz="6" w:space="0" w:color="000000"/>
            </w:tcBorders>
          </w:tcPr>
          <w:p w14:paraId="30EBA1E5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Particular </w:t>
            </w:r>
            <w:proofErr w:type="spellStart"/>
            <w:r>
              <w:rPr>
                <w:spacing w:val="-2"/>
                <w:sz w:val="18"/>
              </w:rPr>
              <w:t>Improvisado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AAE9286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667CB" w14:paraId="453B0212" w14:textId="77777777" w:rsidTr="00680CC9">
        <w:trPr>
          <w:trHeight w:val="340"/>
        </w:trPr>
        <w:tc>
          <w:tcPr>
            <w:tcW w:w="3288" w:type="dxa"/>
            <w:tcBorders>
              <w:right w:val="single" w:sz="6" w:space="0" w:color="000000"/>
            </w:tcBorders>
          </w:tcPr>
          <w:p w14:paraId="600BAC88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Coletivo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3AE6D9B7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2667CB" w14:paraId="62CD3FDE" w14:textId="77777777" w:rsidTr="00680CC9">
        <w:trPr>
          <w:trHeight w:val="341"/>
        </w:trPr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</w:tcPr>
          <w:p w14:paraId="03CB360C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14:paraId="25E5251B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4.590</w:t>
            </w:r>
          </w:p>
        </w:tc>
      </w:tr>
    </w:tbl>
    <w:p w14:paraId="7718174A" w14:textId="77777777" w:rsidR="002667CB" w:rsidRPr="00866A74" w:rsidRDefault="002667CB" w:rsidP="002667CB">
      <w:pPr>
        <w:pStyle w:val="Corpodetexto"/>
        <w:spacing w:before="19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IBGE - Censo Demográfico - Dados do </w:t>
      </w:r>
      <w:r w:rsidRPr="00866A74">
        <w:rPr>
          <w:spacing w:val="-2"/>
          <w:sz w:val="20"/>
          <w:szCs w:val="20"/>
        </w:rPr>
        <w:t>Universo</w:t>
      </w:r>
    </w:p>
    <w:p w14:paraId="72426472" w14:textId="77777777" w:rsidR="002667CB" w:rsidRDefault="002667CB" w:rsidP="002667CB">
      <w:pPr>
        <w:pStyle w:val="Corpodetexto"/>
      </w:pPr>
    </w:p>
    <w:p w14:paraId="78145F46" w14:textId="77777777" w:rsidR="002667CB" w:rsidRDefault="002667CB" w:rsidP="002667CB">
      <w:pPr>
        <w:pStyle w:val="Corpodetexto"/>
        <w:ind w:left="198"/>
      </w:pPr>
      <w:r>
        <w:t xml:space="preserve">CRIMES - </w:t>
      </w:r>
      <w:r>
        <w:rPr>
          <w:spacing w:val="-4"/>
        </w:rPr>
        <w:t>2024</w:t>
      </w:r>
    </w:p>
    <w:p w14:paraId="4097F5FE" w14:textId="77777777" w:rsidR="002667CB" w:rsidRDefault="002667CB" w:rsidP="002667CB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102"/>
        <w:gridCol w:w="1700"/>
      </w:tblGrid>
      <w:tr w:rsidR="002667CB" w14:paraId="111BBBDD" w14:textId="77777777" w:rsidTr="00680CC9">
        <w:trPr>
          <w:trHeight w:val="325"/>
        </w:trPr>
        <w:tc>
          <w:tcPr>
            <w:tcW w:w="5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EAF7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>CRIME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6C977" w14:textId="77777777" w:rsidR="002667CB" w:rsidRDefault="002667CB" w:rsidP="00680CC9">
            <w:pPr>
              <w:pStyle w:val="TableParagraph"/>
              <w:spacing w:before="47"/>
              <w:ind w:left="443"/>
              <w:rPr>
                <w:sz w:val="18"/>
              </w:rPr>
            </w:pPr>
            <w:r>
              <w:rPr>
                <w:spacing w:val="-2"/>
                <w:sz w:val="18"/>
              </w:rPr>
              <w:t>NÚMERO</w:t>
            </w:r>
          </w:p>
        </w:tc>
      </w:tr>
      <w:tr w:rsidR="002667CB" w14:paraId="6A3C651D" w14:textId="77777777" w:rsidTr="00680CC9">
        <w:trPr>
          <w:trHeight w:val="324"/>
        </w:trPr>
        <w:tc>
          <w:tcPr>
            <w:tcW w:w="5102" w:type="dxa"/>
            <w:tcBorders>
              <w:top w:val="single" w:sz="6" w:space="0" w:color="000000"/>
              <w:right w:val="single" w:sz="6" w:space="0" w:color="000000"/>
            </w:tcBorders>
          </w:tcPr>
          <w:p w14:paraId="7002DAC2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Armas de </w:t>
            </w:r>
            <w:proofErr w:type="spellStart"/>
            <w:r>
              <w:rPr>
                <w:sz w:val="18"/>
              </w:rPr>
              <w:t>fogo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apreendidas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</w:tcPr>
          <w:p w14:paraId="388F3DA3" w14:textId="77777777" w:rsidR="002667CB" w:rsidRDefault="002667CB" w:rsidP="00680CC9">
            <w:pPr>
              <w:pStyle w:val="TableParagraph"/>
              <w:spacing w:before="47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2667CB" w14:paraId="42EA9E45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29FFEDA4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Crimes de </w:t>
            </w:r>
            <w:proofErr w:type="spellStart"/>
            <w:r>
              <w:rPr>
                <w:spacing w:val="-2"/>
                <w:sz w:val="18"/>
              </w:rPr>
              <w:t>ameaça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5A4C79D4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</w:tr>
      <w:tr w:rsidR="002667CB" w14:paraId="5435C310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3DC69841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Crimes de </w:t>
            </w:r>
            <w:proofErr w:type="spellStart"/>
            <w:r>
              <w:rPr>
                <w:spacing w:val="-2"/>
                <w:sz w:val="18"/>
              </w:rPr>
              <w:t>estelionato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06CBD1A1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</w:tr>
      <w:tr w:rsidR="002667CB" w14:paraId="75E8BE19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2D8911C8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Crimes de </w:t>
            </w:r>
            <w:proofErr w:type="spellStart"/>
            <w:r>
              <w:rPr>
                <w:spacing w:val="-2"/>
                <w:sz w:val="18"/>
              </w:rPr>
              <w:t>estupro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7E7BFEBE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2667CB" w14:paraId="1C7674A4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7CD1C7AE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Crimes de </w:t>
            </w:r>
            <w:proofErr w:type="spellStart"/>
            <w:r>
              <w:rPr>
                <w:spacing w:val="-2"/>
                <w:sz w:val="18"/>
              </w:rPr>
              <w:t>furto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16E64F21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</w:tr>
      <w:tr w:rsidR="002667CB" w14:paraId="2FC4BA2A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07656E48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Crimes de </w:t>
            </w:r>
            <w:proofErr w:type="spellStart"/>
            <w:r>
              <w:rPr>
                <w:sz w:val="18"/>
              </w:rPr>
              <w:t>lesão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corporal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59446432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</w:tr>
      <w:tr w:rsidR="002667CB" w14:paraId="2B8F95F2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2926BB98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Crimes de </w:t>
            </w:r>
            <w:proofErr w:type="spellStart"/>
            <w:r>
              <w:rPr>
                <w:spacing w:val="-2"/>
                <w:sz w:val="18"/>
              </w:rPr>
              <w:t>roubo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4DF783FE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2667CB" w14:paraId="289F818A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3E782341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Furtos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pacing w:val="-2"/>
                <w:sz w:val="18"/>
              </w:rPr>
              <w:t>veículos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21ED5340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2667CB" w14:paraId="5E57DF04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0A3942F5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Ocorrências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envolvendo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tráfico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pacing w:val="-2"/>
                <w:sz w:val="18"/>
              </w:rPr>
              <w:t>drogas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51CA70D8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667CB" w14:paraId="6F88A413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6C138068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Ocorrências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envolvendo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uso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consumo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pacing w:val="-2"/>
                <w:sz w:val="18"/>
              </w:rPr>
              <w:t>drogas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4331FB76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2667CB" w14:paraId="59732502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680B4E4F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Perturbação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pacing w:val="-2"/>
                <w:sz w:val="18"/>
              </w:rPr>
              <w:t>sossego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tranquilidade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14C80BA3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2667CB" w14:paraId="5B3C6074" w14:textId="77777777" w:rsidTr="00680CC9">
        <w:trPr>
          <w:trHeight w:val="341"/>
        </w:trPr>
        <w:tc>
          <w:tcPr>
            <w:tcW w:w="5102" w:type="dxa"/>
            <w:tcBorders>
              <w:bottom w:val="single" w:sz="6" w:space="0" w:color="000000"/>
              <w:right w:val="single" w:sz="6" w:space="0" w:color="000000"/>
            </w:tcBorders>
          </w:tcPr>
          <w:p w14:paraId="315FB1CB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Roubos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pacing w:val="-2"/>
                <w:sz w:val="18"/>
              </w:rPr>
              <w:t>veículos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</w:tcPr>
          <w:p w14:paraId="3F347A15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364D2067" w14:textId="77777777" w:rsidR="002667CB" w:rsidRPr="00866A74" w:rsidRDefault="002667CB" w:rsidP="002667CB">
      <w:pPr>
        <w:pStyle w:val="Corpodetexto"/>
        <w:spacing w:before="19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</w:t>
      </w:r>
      <w:r w:rsidRPr="00866A74">
        <w:rPr>
          <w:spacing w:val="-4"/>
          <w:sz w:val="20"/>
          <w:szCs w:val="20"/>
        </w:rPr>
        <w:t>SESP</w:t>
      </w:r>
    </w:p>
    <w:p w14:paraId="47E0D63A" w14:textId="77777777" w:rsidR="002667CB" w:rsidRDefault="002667CB" w:rsidP="002667CB">
      <w:pPr>
        <w:pStyle w:val="Corpodetexto"/>
      </w:pPr>
    </w:p>
    <w:p w14:paraId="17873B80" w14:textId="77777777" w:rsidR="002667CB" w:rsidRDefault="002667CB" w:rsidP="002667CB">
      <w:pPr>
        <w:pStyle w:val="Corpodetexto"/>
      </w:pPr>
    </w:p>
    <w:p w14:paraId="3A025B77" w14:textId="77777777" w:rsidR="002667CB" w:rsidRDefault="002667CB" w:rsidP="002667CB">
      <w:pPr>
        <w:pStyle w:val="Corpodetexto"/>
      </w:pPr>
    </w:p>
    <w:p w14:paraId="077BC664" w14:textId="77777777" w:rsidR="002667CB" w:rsidRDefault="002667CB" w:rsidP="002667CB">
      <w:pPr>
        <w:pStyle w:val="Corpodetexto"/>
        <w:spacing w:before="14"/>
      </w:pPr>
    </w:p>
    <w:p w14:paraId="32769BDB" w14:textId="77777777" w:rsidR="002667CB" w:rsidRDefault="002667CB" w:rsidP="002667CB">
      <w:pPr>
        <w:pStyle w:val="Corpodetexto"/>
        <w:ind w:left="198"/>
      </w:pPr>
      <w:r>
        <w:t xml:space="preserve">MORTES VIOLENTAS INTENCIONAIS - </w:t>
      </w:r>
      <w:r>
        <w:rPr>
          <w:spacing w:val="-4"/>
        </w:rPr>
        <w:t>2024</w:t>
      </w:r>
    </w:p>
    <w:p w14:paraId="0B45FCE0" w14:textId="77777777" w:rsidR="002667CB" w:rsidRDefault="002667CB" w:rsidP="002667CB">
      <w:pPr>
        <w:pStyle w:val="Corpodetexto"/>
        <w:spacing w:before="3"/>
        <w:rPr>
          <w:sz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102"/>
        <w:gridCol w:w="1700"/>
      </w:tblGrid>
      <w:tr w:rsidR="002667CB" w14:paraId="51132648" w14:textId="77777777" w:rsidTr="00680CC9">
        <w:trPr>
          <w:trHeight w:val="325"/>
        </w:trPr>
        <w:tc>
          <w:tcPr>
            <w:tcW w:w="5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C876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>MORTE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11B5A" w14:textId="77777777" w:rsidR="002667CB" w:rsidRDefault="002667CB" w:rsidP="00680CC9">
            <w:pPr>
              <w:pStyle w:val="TableParagraph"/>
              <w:spacing w:before="47"/>
              <w:ind w:left="443"/>
              <w:rPr>
                <w:sz w:val="18"/>
              </w:rPr>
            </w:pPr>
            <w:r>
              <w:rPr>
                <w:spacing w:val="-2"/>
                <w:sz w:val="18"/>
              </w:rPr>
              <w:t>NÚMERO</w:t>
            </w:r>
          </w:p>
        </w:tc>
      </w:tr>
      <w:tr w:rsidR="002667CB" w14:paraId="5DC6214D" w14:textId="77777777" w:rsidTr="00680CC9">
        <w:trPr>
          <w:trHeight w:val="324"/>
        </w:trPr>
        <w:tc>
          <w:tcPr>
            <w:tcW w:w="5102" w:type="dxa"/>
            <w:tcBorders>
              <w:top w:val="single" w:sz="6" w:space="0" w:color="000000"/>
              <w:right w:val="single" w:sz="6" w:space="0" w:color="000000"/>
            </w:tcBorders>
          </w:tcPr>
          <w:p w14:paraId="66B08925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Vítimas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Homicídio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Doloso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</w:tcPr>
          <w:p w14:paraId="1D8A4D59" w14:textId="77777777" w:rsidR="002667CB" w:rsidRDefault="002667CB" w:rsidP="00680CC9">
            <w:pPr>
              <w:pStyle w:val="TableParagraph"/>
              <w:spacing w:before="47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2667CB" w14:paraId="202D842C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14F87C3D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Vítimas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Roubo</w:t>
            </w:r>
            <w:proofErr w:type="spellEnd"/>
            <w:r>
              <w:rPr>
                <w:sz w:val="18"/>
              </w:rPr>
              <w:t xml:space="preserve"> com </w:t>
            </w:r>
            <w:proofErr w:type="spellStart"/>
            <w:r>
              <w:rPr>
                <w:sz w:val="18"/>
              </w:rPr>
              <w:t>Resultado</w:t>
            </w:r>
            <w:proofErr w:type="spellEnd"/>
            <w:r>
              <w:rPr>
                <w:sz w:val="18"/>
              </w:rPr>
              <w:t xml:space="preserve"> de Morte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Latrocínio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1BC2EDE7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667CB" w14:paraId="4DF9FD53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0D3449E1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Vítimas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Lesão</w:t>
            </w:r>
            <w:proofErr w:type="spellEnd"/>
            <w:r>
              <w:rPr>
                <w:sz w:val="18"/>
              </w:rPr>
              <w:t xml:space="preserve"> Corporal com </w:t>
            </w:r>
            <w:proofErr w:type="spellStart"/>
            <w:r>
              <w:rPr>
                <w:sz w:val="18"/>
              </w:rPr>
              <w:t>Resultado</w:t>
            </w:r>
            <w:proofErr w:type="spellEnd"/>
            <w:r>
              <w:rPr>
                <w:sz w:val="18"/>
              </w:rPr>
              <w:t xml:space="preserve"> de </w:t>
            </w:r>
            <w:r>
              <w:rPr>
                <w:spacing w:val="-2"/>
                <w:sz w:val="18"/>
              </w:rPr>
              <w:t>Morte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2A02F190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667CB" w14:paraId="5D0FB13E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0A783518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Vítimas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pacing w:val="-2"/>
                <w:sz w:val="18"/>
              </w:rPr>
              <w:t>Feminicídio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40998853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667CB" w14:paraId="65E90388" w14:textId="77777777" w:rsidTr="00680CC9">
        <w:trPr>
          <w:trHeight w:val="341"/>
        </w:trPr>
        <w:tc>
          <w:tcPr>
            <w:tcW w:w="5102" w:type="dxa"/>
            <w:tcBorders>
              <w:bottom w:val="single" w:sz="6" w:space="0" w:color="000000"/>
              <w:right w:val="single" w:sz="6" w:space="0" w:color="000000"/>
            </w:tcBorders>
          </w:tcPr>
          <w:p w14:paraId="3E0F703D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Vítimas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Homicídio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Doloso</w:t>
            </w:r>
            <w:proofErr w:type="spellEnd"/>
            <w:r>
              <w:rPr>
                <w:sz w:val="18"/>
              </w:rPr>
              <w:t xml:space="preserve"> no </w:t>
            </w:r>
            <w:proofErr w:type="spellStart"/>
            <w:r>
              <w:rPr>
                <w:spacing w:val="-2"/>
                <w:sz w:val="18"/>
              </w:rPr>
              <w:t>Trânsito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</w:tcPr>
          <w:p w14:paraId="7151B065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37396787" w14:textId="77777777" w:rsidR="002667CB" w:rsidRPr="00866A74" w:rsidRDefault="002667CB" w:rsidP="002667CB">
      <w:pPr>
        <w:pStyle w:val="Corpodetexto"/>
        <w:spacing w:before="18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</w:t>
      </w:r>
      <w:r w:rsidRPr="00866A74">
        <w:rPr>
          <w:spacing w:val="-4"/>
          <w:sz w:val="20"/>
          <w:szCs w:val="20"/>
        </w:rPr>
        <w:t>SESP</w:t>
      </w:r>
    </w:p>
    <w:p w14:paraId="304567D5" w14:textId="77777777" w:rsidR="002667CB" w:rsidRPr="00866A74" w:rsidRDefault="002667CB" w:rsidP="002667CB">
      <w:pPr>
        <w:pStyle w:val="Corpodetexto"/>
        <w:spacing w:before="48"/>
        <w:ind w:left="198" w:right="3734"/>
        <w:rPr>
          <w:sz w:val="20"/>
          <w:szCs w:val="20"/>
        </w:rPr>
      </w:pPr>
      <w:r w:rsidRPr="00866A74">
        <w:rPr>
          <w:sz w:val="20"/>
          <w:szCs w:val="20"/>
        </w:rPr>
        <w:t>(1)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Nesta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categoria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estão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incluídos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os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feminicídios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e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os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homicídios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>dolosos</w:t>
      </w:r>
      <w:r w:rsidRPr="00866A74">
        <w:rPr>
          <w:spacing w:val="-3"/>
          <w:sz w:val="20"/>
          <w:szCs w:val="20"/>
        </w:rPr>
        <w:t xml:space="preserve"> </w:t>
      </w:r>
      <w:r w:rsidRPr="00866A74">
        <w:rPr>
          <w:sz w:val="20"/>
          <w:szCs w:val="20"/>
        </w:rPr>
        <w:t xml:space="preserve">no </w:t>
      </w:r>
      <w:r w:rsidRPr="00866A74">
        <w:rPr>
          <w:spacing w:val="-2"/>
          <w:sz w:val="20"/>
          <w:szCs w:val="20"/>
        </w:rPr>
        <w:t>trânsito.</w:t>
      </w:r>
    </w:p>
    <w:p w14:paraId="71AD1C49" w14:textId="77777777" w:rsidR="002667CB" w:rsidRDefault="002667CB" w:rsidP="002667CB">
      <w:pPr>
        <w:pStyle w:val="Corpodetexto"/>
      </w:pPr>
    </w:p>
    <w:p w14:paraId="4D1796C2" w14:textId="77777777" w:rsidR="002667CB" w:rsidRDefault="002667CB" w:rsidP="002667CB">
      <w:pPr>
        <w:pStyle w:val="Corpodetexto"/>
        <w:ind w:left="198"/>
      </w:pPr>
      <w:r>
        <w:t xml:space="preserve">VIOLÊNCIA - </w:t>
      </w:r>
      <w:r>
        <w:rPr>
          <w:spacing w:val="-4"/>
        </w:rPr>
        <w:t>2024</w:t>
      </w:r>
    </w:p>
    <w:p w14:paraId="1CFF6C6B" w14:textId="77777777" w:rsidR="002667CB" w:rsidRDefault="002667CB" w:rsidP="002667CB">
      <w:pPr>
        <w:pStyle w:val="Corpodetexto"/>
        <w:spacing w:before="3"/>
        <w:rPr>
          <w:sz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102"/>
        <w:gridCol w:w="1700"/>
      </w:tblGrid>
      <w:tr w:rsidR="002667CB" w14:paraId="3B555CDC" w14:textId="77777777" w:rsidTr="00680CC9">
        <w:trPr>
          <w:trHeight w:val="325"/>
        </w:trPr>
        <w:tc>
          <w:tcPr>
            <w:tcW w:w="5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F37B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>VIOLÊNCIA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F686A" w14:textId="77777777" w:rsidR="002667CB" w:rsidRDefault="002667CB" w:rsidP="00680CC9">
            <w:pPr>
              <w:pStyle w:val="TableParagraph"/>
              <w:spacing w:before="47"/>
              <w:ind w:left="443"/>
              <w:rPr>
                <w:sz w:val="18"/>
              </w:rPr>
            </w:pPr>
            <w:r>
              <w:rPr>
                <w:spacing w:val="-2"/>
                <w:sz w:val="18"/>
              </w:rPr>
              <w:t>NÚMERO</w:t>
            </w:r>
          </w:p>
        </w:tc>
      </w:tr>
      <w:tr w:rsidR="002667CB" w14:paraId="45803E7B" w14:textId="77777777" w:rsidTr="00680CC9">
        <w:trPr>
          <w:trHeight w:val="324"/>
        </w:trPr>
        <w:tc>
          <w:tcPr>
            <w:tcW w:w="5102" w:type="dxa"/>
            <w:tcBorders>
              <w:top w:val="single" w:sz="6" w:space="0" w:color="000000"/>
              <w:right w:val="single" w:sz="6" w:space="0" w:color="000000"/>
            </w:tcBorders>
          </w:tcPr>
          <w:p w14:paraId="54D84028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Violência contra a </w:t>
            </w:r>
            <w:proofErr w:type="spellStart"/>
            <w:r>
              <w:rPr>
                <w:spacing w:val="-2"/>
                <w:sz w:val="18"/>
              </w:rPr>
              <w:t>mulher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</w:tcPr>
          <w:p w14:paraId="07222F61" w14:textId="77777777" w:rsidR="002667CB" w:rsidRDefault="002667CB" w:rsidP="00680CC9">
            <w:pPr>
              <w:pStyle w:val="TableParagraph"/>
              <w:spacing w:before="47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</w:tr>
      <w:tr w:rsidR="002667CB" w14:paraId="413AB38A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63E9CEE5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Violência </w:t>
            </w:r>
            <w:proofErr w:type="spellStart"/>
            <w:r>
              <w:rPr>
                <w:spacing w:val="-2"/>
                <w:sz w:val="18"/>
              </w:rPr>
              <w:t>doméstica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1BB31BB5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</w:tr>
      <w:tr w:rsidR="002667CB" w14:paraId="5F8DDD97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0406853C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Violência </w:t>
            </w:r>
            <w:proofErr w:type="spellStart"/>
            <w:r>
              <w:rPr>
                <w:sz w:val="18"/>
              </w:rPr>
              <w:t>doméstica</w:t>
            </w:r>
            <w:proofErr w:type="spellEnd"/>
            <w:r>
              <w:rPr>
                <w:sz w:val="18"/>
              </w:rPr>
              <w:t xml:space="preserve"> contra a </w:t>
            </w:r>
            <w:proofErr w:type="spellStart"/>
            <w:r>
              <w:rPr>
                <w:spacing w:val="-2"/>
                <w:sz w:val="18"/>
              </w:rPr>
              <w:t>mulher</w:t>
            </w:r>
            <w:proofErr w:type="spellEnd"/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14:paraId="093208F2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</w:tr>
      <w:tr w:rsidR="002667CB" w14:paraId="0ABD33B1" w14:textId="77777777" w:rsidTr="00680CC9">
        <w:trPr>
          <w:trHeight w:val="341"/>
        </w:trPr>
        <w:tc>
          <w:tcPr>
            <w:tcW w:w="5102" w:type="dxa"/>
            <w:tcBorders>
              <w:bottom w:val="single" w:sz="6" w:space="0" w:color="000000"/>
              <w:right w:val="single" w:sz="6" w:space="0" w:color="000000"/>
            </w:tcBorders>
          </w:tcPr>
          <w:p w14:paraId="607AD41A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Violência </w:t>
            </w:r>
            <w:r>
              <w:rPr>
                <w:spacing w:val="-2"/>
                <w:sz w:val="18"/>
              </w:rPr>
              <w:t>sexual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</w:tcPr>
          <w:p w14:paraId="6327D903" w14:textId="77777777" w:rsidR="002667CB" w:rsidRDefault="002667CB" w:rsidP="00680CC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</w:tbl>
    <w:p w14:paraId="1774BA7C" w14:textId="77777777" w:rsidR="002667CB" w:rsidRDefault="002667CB" w:rsidP="002667CB">
      <w:pPr>
        <w:pStyle w:val="Corpodetexto"/>
        <w:spacing w:before="18"/>
        <w:ind w:left="198"/>
      </w:pPr>
      <w:r>
        <w:t xml:space="preserve">FONTE: </w:t>
      </w:r>
      <w:r>
        <w:rPr>
          <w:spacing w:val="-4"/>
        </w:rPr>
        <w:t>SESP</w:t>
      </w:r>
    </w:p>
    <w:p w14:paraId="7422EED3" w14:textId="77777777" w:rsidR="002667CB" w:rsidRDefault="002667CB" w:rsidP="002667CB">
      <w:pPr>
        <w:pStyle w:val="Corpodetexto"/>
        <w:sectPr w:rsidR="002667CB" w:rsidSect="00B34B20">
          <w:pgSz w:w="16840" w:h="11910" w:orient="landscape"/>
          <w:pgMar w:top="992" w:right="1418" w:bottom="567" w:left="879" w:header="1140" w:footer="686" w:gutter="0"/>
          <w:cols w:space="720"/>
        </w:sectPr>
      </w:pPr>
    </w:p>
    <w:p w14:paraId="7B31154D" w14:textId="77777777" w:rsidR="002667CB" w:rsidRDefault="002667CB" w:rsidP="002667CB">
      <w:pPr>
        <w:pStyle w:val="Corpodetexto"/>
        <w:rPr>
          <w:sz w:val="20"/>
        </w:rPr>
      </w:pPr>
    </w:p>
    <w:p w14:paraId="0D01E6DC" w14:textId="77777777" w:rsidR="002667CB" w:rsidRDefault="002667CB" w:rsidP="002667CB">
      <w:pPr>
        <w:pStyle w:val="Corpodetexto"/>
        <w:spacing w:before="165"/>
      </w:pPr>
    </w:p>
    <w:p w14:paraId="1D0238CD" w14:textId="77777777" w:rsidR="002667CB" w:rsidRDefault="002667CB" w:rsidP="002667CB">
      <w:pPr>
        <w:pStyle w:val="Corpodetexto"/>
        <w:ind w:left="198" w:right="1944"/>
      </w:pPr>
      <w:r>
        <w:t>POPULAÇÃO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IDADE</w:t>
      </w:r>
      <w:r>
        <w:rPr>
          <w:spacing w:val="-3"/>
        </w:rPr>
        <w:t xml:space="preserve"> </w:t>
      </w:r>
      <w:r>
        <w:t>ATIVA</w:t>
      </w:r>
      <w:r>
        <w:rPr>
          <w:spacing w:val="-3"/>
        </w:rPr>
        <w:t xml:space="preserve"> </w:t>
      </w:r>
      <w:r>
        <w:t>(PIA),</w:t>
      </w:r>
      <w:r>
        <w:rPr>
          <w:spacing w:val="-3"/>
        </w:rPr>
        <w:t xml:space="preserve"> </w:t>
      </w:r>
      <w:r>
        <w:t>ECONOMICAMENTE</w:t>
      </w:r>
      <w:r>
        <w:rPr>
          <w:spacing w:val="-3"/>
        </w:rPr>
        <w:t xml:space="preserve"> </w:t>
      </w:r>
      <w:r>
        <w:t>ATIVA</w:t>
      </w:r>
      <w:r>
        <w:rPr>
          <w:spacing w:val="-3"/>
        </w:rPr>
        <w:t xml:space="preserve"> </w:t>
      </w:r>
      <w:r>
        <w:t>(PEA)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OCUPADA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TIPO DE DOMICÍLIO, SEXO E FAIXA ETÁRIA - 2010</w:t>
      </w:r>
    </w:p>
    <w:p w14:paraId="7949D0C2" w14:textId="77777777" w:rsidR="002667CB" w:rsidRDefault="002667CB" w:rsidP="002667CB">
      <w:pPr>
        <w:pStyle w:val="Corpodetexto"/>
        <w:spacing w:before="4"/>
        <w:rPr>
          <w:sz w:val="9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2268"/>
        <w:gridCol w:w="1871"/>
        <w:gridCol w:w="1871"/>
        <w:gridCol w:w="2154"/>
      </w:tblGrid>
      <w:tr w:rsidR="002667CB" w14:paraId="1451D240" w14:textId="77777777" w:rsidTr="00680CC9">
        <w:trPr>
          <w:trHeight w:val="325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9CD6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INFORMAÇÕES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890C" w14:textId="77777777" w:rsidR="002667CB" w:rsidRDefault="002667CB" w:rsidP="00680CC9">
            <w:pPr>
              <w:pStyle w:val="TableParagraph"/>
              <w:spacing w:before="47"/>
              <w:ind w:right="85"/>
              <w:rPr>
                <w:sz w:val="18"/>
              </w:rPr>
            </w:pPr>
            <w:r>
              <w:rPr>
                <w:sz w:val="18"/>
              </w:rPr>
              <w:t xml:space="preserve">PIA (10 </w:t>
            </w:r>
            <w:proofErr w:type="spellStart"/>
            <w:r>
              <w:rPr>
                <w:sz w:val="18"/>
              </w:rPr>
              <w:t>anos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pacing w:val="-2"/>
                <w:sz w:val="18"/>
              </w:rPr>
              <w:t>mais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59E3" w14:textId="77777777" w:rsidR="002667CB" w:rsidRDefault="002667CB" w:rsidP="00680CC9">
            <w:pPr>
              <w:pStyle w:val="TableParagraph"/>
              <w:spacing w:before="47"/>
              <w:ind w:right="50"/>
              <w:rPr>
                <w:sz w:val="18"/>
              </w:rPr>
            </w:pPr>
            <w:r>
              <w:rPr>
                <w:sz w:val="18"/>
              </w:rPr>
              <w:t xml:space="preserve">PEA (10 </w:t>
            </w:r>
            <w:proofErr w:type="spellStart"/>
            <w:r>
              <w:rPr>
                <w:sz w:val="18"/>
              </w:rPr>
              <w:t>anos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pacing w:val="-2"/>
                <w:sz w:val="18"/>
              </w:rPr>
              <w:t>mais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FA5312" w14:textId="77777777" w:rsidR="002667CB" w:rsidRDefault="002667CB" w:rsidP="00680CC9">
            <w:pPr>
              <w:pStyle w:val="TableParagraph"/>
              <w:spacing w:before="47"/>
              <w:ind w:right="45"/>
              <w:rPr>
                <w:sz w:val="18"/>
              </w:rPr>
            </w:pPr>
            <w:r>
              <w:rPr>
                <w:sz w:val="18"/>
              </w:rPr>
              <w:t xml:space="preserve">POPULAÇÃO </w:t>
            </w:r>
            <w:r>
              <w:rPr>
                <w:spacing w:val="-2"/>
                <w:sz w:val="18"/>
              </w:rPr>
              <w:t>OCUPADA</w:t>
            </w:r>
          </w:p>
        </w:tc>
      </w:tr>
      <w:tr w:rsidR="002667CB" w14:paraId="44DCC6A1" w14:textId="77777777" w:rsidTr="00680CC9">
        <w:trPr>
          <w:trHeight w:val="324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</w:tcPr>
          <w:p w14:paraId="21FBACB4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>DOMICÍLIO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1D4BDB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F401ED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</w:tcBorders>
          </w:tcPr>
          <w:p w14:paraId="78FAB41D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5922D2FF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64BCDF56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pacing w:val="-2"/>
                <w:sz w:val="18"/>
              </w:rPr>
              <w:t>Urbano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3CD0BFB5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4.100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2F5757F3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2.559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44D5CCE9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2.420</w:t>
            </w:r>
          </w:p>
        </w:tc>
      </w:tr>
      <w:tr w:rsidR="002667CB" w14:paraId="27E1CCA5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28055E00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pacing w:val="-2"/>
                <w:sz w:val="18"/>
              </w:rPr>
              <w:t>Rural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0F3E5E9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3.695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C81986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2.502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32880984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2.426</w:t>
            </w:r>
          </w:p>
        </w:tc>
      </w:tr>
      <w:tr w:rsidR="002667CB" w14:paraId="648C7C97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1C74988E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4"/>
                <w:sz w:val="18"/>
              </w:rPr>
              <w:t>SEXO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00D456B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82CFECC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5137CBA6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492BB7D8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7C948C29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Masculino</w:t>
            </w:r>
            <w:proofErr w:type="spellEnd"/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9D202E5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3.914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38C5EABA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2.859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1BCAABC0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2.782</w:t>
            </w:r>
          </w:p>
        </w:tc>
      </w:tr>
      <w:tr w:rsidR="002667CB" w14:paraId="28868509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2D38C42B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Feminino</w:t>
            </w:r>
            <w:proofErr w:type="spellEnd"/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5CA7245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3.881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28EBA4C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2.201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688DF1EA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2.063</w:t>
            </w:r>
          </w:p>
        </w:tc>
      </w:tr>
      <w:tr w:rsidR="002667CB" w14:paraId="76A8446E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BAA7ABE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FAIXA ETÁRIA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anos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633A802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6C13E86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1E8886CE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5DFEEF1F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3056279F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De 10 a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43ADBBF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838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10D1830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3E65AF32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</w:tr>
      <w:tr w:rsidR="002667CB" w14:paraId="2096A0C9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18286FED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De 15 a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25A8DA5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564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6F8D5C6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248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532DD6CF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</w:tr>
      <w:tr w:rsidR="002667CB" w14:paraId="0EE3C096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DA313D6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De 18 a 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43CEA43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1.084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2FF3C6EF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895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36239A50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862</w:t>
            </w:r>
          </w:p>
        </w:tc>
      </w:tr>
      <w:tr w:rsidR="002667CB" w14:paraId="3D71943F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526005F2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De 25 a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D0EB62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745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1E2D99C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672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46C2E254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636</w:t>
            </w:r>
          </w:p>
        </w:tc>
      </w:tr>
      <w:tr w:rsidR="002667CB" w14:paraId="1AA85EE7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95105A9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De 30 a </w:t>
            </w: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452F6E4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1.421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3DD66225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1.222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647FECB2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1.181</w:t>
            </w:r>
          </w:p>
        </w:tc>
      </w:tr>
      <w:tr w:rsidR="002667CB" w14:paraId="400B4FF9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84D8F85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De 40 a </w:t>
            </w:r>
            <w:r>
              <w:rPr>
                <w:spacing w:val="-5"/>
                <w:sz w:val="18"/>
              </w:rPr>
              <w:t>49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287C5B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1.249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DB90CF9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1.093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0F3359DE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1.071</w:t>
            </w:r>
          </w:p>
        </w:tc>
      </w:tr>
      <w:tr w:rsidR="002667CB" w14:paraId="3F6989E4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0D07D163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De 50 a </w:t>
            </w: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FF872D7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839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95AA4ED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606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25761DFF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588</w:t>
            </w:r>
          </w:p>
        </w:tc>
      </w:tr>
      <w:tr w:rsidR="002667CB" w14:paraId="16AA466A" w14:textId="77777777" w:rsidTr="00680CC9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EDBC9E4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De 60 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mais</w:t>
            </w:r>
            <w:proofErr w:type="spellEnd"/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0DD1667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839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CB160CF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2154" w:type="dxa"/>
            <w:tcBorders>
              <w:left w:val="single" w:sz="6" w:space="0" w:color="000000"/>
            </w:tcBorders>
          </w:tcPr>
          <w:p w14:paraId="5BDBB48C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247</w:t>
            </w:r>
          </w:p>
        </w:tc>
      </w:tr>
      <w:tr w:rsidR="002667CB" w14:paraId="185C9A79" w14:textId="77777777" w:rsidTr="00680CC9">
        <w:trPr>
          <w:trHeight w:val="341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1D5C0509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EA68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7.796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8434" w14:textId="77777777" w:rsidR="002667CB" w:rsidRDefault="002667CB" w:rsidP="00680CC9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5.061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</w:tcBorders>
          </w:tcPr>
          <w:p w14:paraId="12F69270" w14:textId="77777777" w:rsidR="002667CB" w:rsidRDefault="002667CB" w:rsidP="00680CC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4.845</w:t>
            </w:r>
          </w:p>
        </w:tc>
      </w:tr>
    </w:tbl>
    <w:p w14:paraId="339EC7E2" w14:textId="77777777" w:rsidR="002667CB" w:rsidRPr="00866A74" w:rsidRDefault="002667CB" w:rsidP="002667CB">
      <w:pPr>
        <w:pStyle w:val="Corpodetexto"/>
        <w:spacing w:before="20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FONTE: IBGE - Censo Demográfico - Dados da </w:t>
      </w:r>
      <w:r w:rsidRPr="00866A74">
        <w:rPr>
          <w:spacing w:val="-2"/>
          <w:sz w:val="20"/>
          <w:szCs w:val="20"/>
        </w:rPr>
        <w:t>amostra</w:t>
      </w:r>
    </w:p>
    <w:p w14:paraId="6D66FE38" w14:textId="77777777" w:rsidR="002667CB" w:rsidRPr="00866A74" w:rsidRDefault="002667CB" w:rsidP="002667CB">
      <w:pPr>
        <w:pStyle w:val="Corpodetexto"/>
        <w:spacing w:before="48"/>
        <w:ind w:left="198"/>
        <w:rPr>
          <w:sz w:val="20"/>
          <w:szCs w:val="20"/>
        </w:rPr>
      </w:pPr>
      <w:r w:rsidRPr="00866A74">
        <w:rPr>
          <w:sz w:val="20"/>
          <w:szCs w:val="20"/>
        </w:rPr>
        <w:t xml:space="preserve">NOTA: A soma das informações por tipo de domicílio, sexo e/ou faixa etária, podem diferir do </w:t>
      </w:r>
      <w:r w:rsidRPr="00866A74">
        <w:rPr>
          <w:spacing w:val="-2"/>
          <w:sz w:val="20"/>
          <w:szCs w:val="20"/>
        </w:rPr>
        <w:t>total.</w:t>
      </w:r>
    </w:p>
    <w:p w14:paraId="2333915F" w14:textId="77777777" w:rsidR="002667CB" w:rsidRDefault="002667CB" w:rsidP="002667CB">
      <w:pPr>
        <w:pStyle w:val="Corpodetexto"/>
      </w:pPr>
    </w:p>
    <w:p w14:paraId="0C5CBA10" w14:textId="77777777" w:rsidR="002667CB" w:rsidRDefault="002667CB" w:rsidP="002667CB">
      <w:pPr>
        <w:pStyle w:val="Corpodetexto"/>
      </w:pPr>
    </w:p>
    <w:p w14:paraId="5C5AB567" w14:textId="77777777" w:rsidR="002667CB" w:rsidRDefault="002667CB" w:rsidP="002667CB">
      <w:pPr>
        <w:pStyle w:val="Corpodetexto"/>
        <w:ind w:left="198"/>
      </w:pPr>
      <w:r>
        <w:t xml:space="preserve">ÍNDICE DE DESENVOLVIMENTO HUMANO (IDHM) - </w:t>
      </w:r>
      <w:r>
        <w:rPr>
          <w:spacing w:val="-4"/>
        </w:rPr>
        <w:t>2010</w:t>
      </w:r>
    </w:p>
    <w:p w14:paraId="1EEE1619" w14:textId="77777777" w:rsidR="002667CB" w:rsidRDefault="002667CB" w:rsidP="002667CB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102"/>
        <w:gridCol w:w="1304"/>
        <w:gridCol w:w="964"/>
      </w:tblGrid>
      <w:tr w:rsidR="002667CB" w14:paraId="575028E1" w14:textId="77777777" w:rsidTr="00680CC9">
        <w:trPr>
          <w:trHeight w:val="325"/>
        </w:trPr>
        <w:tc>
          <w:tcPr>
            <w:tcW w:w="5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8337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INFORMAÇÃO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AF6B" w14:textId="77777777" w:rsidR="002667CB" w:rsidRDefault="002667CB" w:rsidP="00680CC9">
            <w:pPr>
              <w:pStyle w:val="TableParagraph"/>
              <w:spacing w:before="47"/>
              <w:ind w:left="204"/>
              <w:rPr>
                <w:sz w:val="18"/>
              </w:rPr>
            </w:pPr>
            <w:r>
              <w:rPr>
                <w:sz w:val="18"/>
              </w:rPr>
              <w:t xml:space="preserve">ÍNDICE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567EEC" w14:textId="77777777" w:rsidR="002667CB" w:rsidRDefault="002667CB" w:rsidP="00680CC9">
            <w:pPr>
              <w:pStyle w:val="TableParagraph"/>
              <w:spacing w:before="47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UNIDADE</w:t>
            </w:r>
          </w:p>
        </w:tc>
      </w:tr>
      <w:tr w:rsidR="002667CB" w14:paraId="55FB0C44" w14:textId="77777777" w:rsidTr="00680CC9">
        <w:trPr>
          <w:trHeight w:val="324"/>
        </w:trPr>
        <w:tc>
          <w:tcPr>
            <w:tcW w:w="5102" w:type="dxa"/>
            <w:tcBorders>
              <w:top w:val="single" w:sz="6" w:space="0" w:color="000000"/>
              <w:right w:val="single" w:sz="6" w:space="0" w:color="000000"/>
            </w:tcBorders>
          </w:tcPr>
          <w:p w14:paraId="393D3766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Índice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Desenvolvimento</w:t>
            </w:r>
            <w:proofErr w:type="spellEnd"/>
            <w:r>
              <w:rPr>
                <w:sz w:val="18"/>
              </w:rPr>
              <w:t xml:space="preserve"> Humano </w:t>
            </w:r>
            <w:r>
              <w:rPr>
                <w:spacing w:val="-2"/>
                <w:sz w:val="18"/>
              </w:rPr>
              <w:t>(IDHM)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8320F6" w14:textId="77777777" w:rsidR="002667CB" w:rsidRDefault="002667CB" w:rsidP="00680CC9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0,738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</w:tcBorders>
          </w:tcPr>
          <w:p w14:paraId="4D94868F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1DD7A150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1B127142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IDHM - </w:t>
            </w:r>
            <w:proofErr w:type="spellStart"/>
            <w:r>
              <w:rPr>
                <w:spacing w:val="-2"/>
                <w:sz w:val="18"/>
              </w:rPr>
              <w:t>Longevidade</w:t>
            </w:r>
            <w:proofErr w:type="spellEnd"/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2D8FC1AD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0,848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7F05D55F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39AB23C2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74544104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Esperança de </w:t>
            </w:r>
            <w:proofErr w:type="spellStart"/>
            <w:r>
              <w:rPr>
                <w:sz w:val="18"/>
              </w:rPr>
              <w:t>vida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nascer</w:t>
            </w:r>
            <w:proofErr w:type="spellEnd"/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5F4F372E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75,87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7D04BBF2" w14:textId="77777777" w:rsidR="002667CB" w:rsidRDefault="002667CB" w:rsidP="00680CC9">
            <w:pPr>
              <w:pStyle w:val="TableParagraph"/>
              <w:ind w:left="1" w:right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anos</w:t>
            </w:r>
            <w:proofErr w:type="spellEnd"/>
          </w:p>
        </w:tc>
      </w:tr>
      <w:tr w:rsidR="002667CB" w14:paraId="113C05C5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7587923B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IDHM - </w:t>
            </w:r>
            <w:proofErr w:type="spellStart"/>
            <w:r>
              <w:rPr>
                <w:spacing w:val="-2"/>
                <w:sz w:val="18"/>
              </w:rPr>
              <w:t>Educação</w:t>
            </w:r>
            <w:proofErr w:type="spellEnd"/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6D01C995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0,608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789F458C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3BBA3CF8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46B61E6C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Escolaridade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população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adulta</w:t>
            </w:r>
            <w:proofErr w:type="spellEnd"/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53B9F67E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0,46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203210C6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5D25E022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72C1C30B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Fluxo</w:t>
            </w:r>
            <w:proofErr w:type="spellEnd"/>
            <w:r>
              <w:rPr>
                <w:sz w:val="18"/>
              </w:rPr>
              <w:t xml:space="preserve"> escolar da </w:t>
            </w:r>
            <w:proofErr w:type="spellStart"/>
            <w:r>
              <w:rPr>
                <w:sz w:val="18"/>
              </w:rPr>
              <w:t>população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jovem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Frequência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escolar)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0E646BBE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0,69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3D861D7C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73C5540C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11145A23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IDHM - </w:t>
            </w:r>
            <w:r>
              <w:rPr>
                <w:spacing w:val="-2"/>
                <w:sz w:val="18"/>
              </w:rPr>
              <w:t>Renda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54D2A5C3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0,779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302E1AC2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7A3EEE08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74364CD0" w14:textId="77777777" w:rsidR="002667CB" w:rsidRDefault="002667CB" w:rsidP="00680CC9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 xml:space="preserve">Renda per </w:t>
            </w:r>
            <w:r>
              <w:rPr>
                <w:spacing w:val="-2"/>
                <w:sz w:val="18"/>
              </w:rPr>
              <w:t>capita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622DBC86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1.019,87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0FA64F5A" w14:textId="77777777" w:rsidR="002667CB" w:rsidRDefault="002667CB" w:rsidP="00680CC9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R$ </w:t>
            </w:r>
            <w:r>
              <w:rPr>
                <w:spacing w:val="-4"/>
                <w:sz w:val="18"/>
              </w:rPr>
              <w:t>1,00</w:t>
            </w:r>
          </w:p>
        </w:tc>
      </w:tr>
      <w:tr w:rsidR="002667CB" w14:paraId="05F2E005" w14:textId="77777777" w:rsidTr="00680CC9">
        <w:trPr>
          <w:trHeight w:val="340"/>
        </w:trPr>
        <w:tc>
          <w:tcPr>
            <w:tcW w:w="5102" w:type="dxa"/>
            <w:tcBorders>
              <w:right w:val="single" w:sz="6" w:space="0" w:color="000000"/>
            </w:tcBorders>
          </w:tcPr>
          <w:p w14:paraId="5B3EADE7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Classificação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unidade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pacing w:val="-2"/>
                <w:sz w:val="18"/>
              </w:rPr>
              <w:t>federação</w:t>
            </w:r>
            <w:proofErr w:type="spellEnd"/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</w:tcPr>
          <w:p w14:paraId="0EA260A5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066258BC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7CB" w14:paraId="7543ABEF" w14:textId="77777777" w:rsidTr="00680CC9">
        <w:trPr>
          <w:trHeight w:val="341"/>
        </w:trPr>
        <w:tc>
          <w:tcPr>
            <w:tcW w:w="5102" w:type="dxa"/>
            <w:tcBorders>
              <w:bottom w:val="single" w:sz="6" w:space="0" w:color="000000"/>
              <w:right w:val="single" w:sz="6" w:space="0" w:color="000000"/>
            </w:tcBorders>
          </w:tcPr>
          <w:p w14:paraId="5188CA60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Classificação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nacional</w:t>
            </w:r>
            <w:proofErr w:type="spellEnd"/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A550" w14:textId="77777777" w:rsidR="002667CB" w:rsidRDefault="002667CB" w:rsidP="00680CC9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823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</w:tcPr>
          <w:p w14:paraId="377A98C6" w14:textId="77777777" w:rsidR="002667CB" w:rsidRDefault="002667CB" w:rsidP="00680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C9602D" w14:textId="7A8004DC" w:rsidR="002667CB" w:rsidRPr="00866A74" w:rsidRDefault="002667CB" w:rsidP="003B36AA">
      <w:pPr>
        <w:pStyle w:val="Corpodetexto"/>
        <w:spacing w:before="19"/>
        <w:ind w:left="198" w:right="3734"/>
        <w:rPr>
          <w:sz w:val="20"/>
          <w:szCs w:val="20"/>
        </w:rPr>
      </w:pPr>
      <w:r w:rsidRPr="00866A74">
        <w:rPr>
          <w:sz w:val="20"/>
          <w:szCs w:val="20"/>
        </w:rPr>
        <w:t xml:space="preserve">FONTE: Atlas do Desenvolvimento Humano no Brasil - </w:t>
      </w:r>
    </w:p>
    <w:p w14:paraId="46333DA8" w14:textId="77777777" w:rsidR="00866A74" w:rsidRDefault="00866A74" w:rsidP="002667CB">
      <w:pPr>
        <w:pStyle w:val="Corpodetexto"/>
        <w:ind w:left="198"/>
      </w:pPr>
    </w:p>
    <w:p w14:paraId="14FAAF19" w14:textId="77777777" w:rsidR="00866A74" w:rsidRDefault="00866A74" w:rsidP="002667CB">
      <w:pPr>
        <w:pStyle w:val="Corpodetexto"/>
        <w:ind w:left="198"/>
      </w:pPr>
    </w:p>
    <w:p w14:paraId="7D95560D" w14:textId="77777777" w:rsidR="00866A74" w:rsidRDefault="00866A74" w:rsidP="002667CB">
      <w:pPr>
        <w:pStyle w:val="Corpodetexto"/>
        <w:ind w:left="198"/>
      </w:pPr>
    </w:p>
    <w:p w14:paraId="1376BE58" w14:textId="16823BBD" w:rsidR="002667CB" w:rsidRDefault="002667CB" w:rsidP="002667CB">
      <w:pPr>
        <w:pStyle w:val="Corpodetexto"/>
        <w:ind w:left="198"/>
      </w:pPr>
      <w:r>
        <w:t xml:space="preserve">RENDA MÉDIA DOMICILIAR PER CAPITA </w:t>
      </w:r>
    </w:p>
    <w:p w14:paraId="4D71034B" w14:textId="77777777" w:rsidR="002667CB" w:rsidRDefault="002667CB" w:rsidP="002667CB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1757"/>
        <w:gridCol w:w="1417"/>
      </w:tblGrid>
      <w:tr w:rsidR="002667CB" w14:paraId="4D720113" w14:textId="77777777" w:rsidTr="00680CC9">
        <w:trPr>
          <w:trHeight w:val="325"/>
        </w:trPr>
        <w:tc>
          <w:tcPr>
            <w:tcW w:w="4195" w:type="dxa"/>
            <w:tcBorders>
              <w:left w:val="nil"/>
            </w:tcBorders>
          </w:tcPr>
          <w:p w14:paraId="03983F79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Renda Média </w:t>
            </w:r>
            <w:proofErr w:type="spellStart"/>
            <w:r>
              <w:rPr>
                <w:sz w:val="18"/>
              </w:rPr>
              <w:t>Domiciliar</w:t>
            </w:r>
            <w:proofErr w:type="spellEnd"/>
            <w:r>
              <w:rPr>
                <w:sz w:val="18"/>
              </w:rPr>
              <w:t xml:space="preserve"> per </w:t>
            </w:r>
            <w:r>
              <w:rPr>
                <w:spacing w:val="-2"/>
                <w:sz w:val="18"/>
              </w:rPr>
              <w:t>Capita</w:t>
            </w:r>
          </w:p>
        </w:tc>
        <w:tc>
          <w:tcPr>
            <w:tcW w:w="1757" w:type="dxa"/>
          </w:tcPr>
          <w:p w14:paraId="02C7B5AA" w14:textId="77777777" w:rsidR="002667CB" w:rsidRDefault="002667CB" w:rsidP="00680CC9">
            <w:pPr>
              <w:pStyle w:val="TableParagraph"/>
              <w:spacing w:before="47"/>
              <w:ind w:left="521"/>
              <w:rPr>
                <w:sz w:val="18"/>
              </w:rPr>
            </w:pPr>
            <w:r>
              <w:rPr>
                <w:spacing w:val="-2"/>
                <w:sz w:val="18"/>
              </w:rPr>
              <w:t>1.011,20</w:t>
            </w:r>
          </w:p>
        </w:tc>
        <w:tc>
          <w:tcPr>
            <w:tcW w:w="1417" w:type="dxa"/>
            <w:tcBorders>
              <w:right w:val="nil"/>
            </w:tcBorders>
          </w:tcPr>
          <w:p w14:paraId="4290F0C8" w14:textId="77777777" w:rsidR="002667CB" w:rsidRDefault="002667CB" w:rsidP="00680CC9">
            <w:pPr>
              <w:pStyle w:val="TableParagraph"/>
              <w:spacing w:before="47"/>
              <w:ind w:left="386"/>
              <w:rPr>
                <w:sz w:val="18"/>
              </w:rPr>
            </w:pPr>
            <w:r>
              <w:rPr>
                <w:sz w:val="18"/>
              </w:rPr>
              <w:t xml:space="preserve">R$ </w:t>
            </w:r>
            <w:r>
              <w:rPr>
                <w:spacing w:val="-4"/>
                <w:sz w:val="18"/>
              </w:rPr>
              <w:t>1,00</w:t>
            </w:r>
          </w:p>
        </w:tc>
      </w:tr>
    </w:tbl>
    <w:p w14:paraId="29A00D45" w14:textId="77777777" w:rsidR="002667CB" w:rsidRPr="00F1290E" w:rsidRDefault="002667CB" w:rsidP="002667CB">
      <w:pPr>
        <w:pStyle w:val="Corpodetexto"/>
        <w:spacing w:before="17"/>
        <w:ind w:left="198"/>
        <w:rPr>
          <w:sz w:val="20"/>
          <w:szCs w:val="20"/>
        </w:rPr>
      </w:pPr>
      <w:r w:rsidRPr="00F1290E">
        <w:rPr>
          <w:sz w:val="20"/>
          <w:szCs w:val="20"/>
        </w:rPr>
        <w:t xml:space="preserve">FONTE: IBGE - Censo </w:t>
      </w:r>
      <w:r w:rsidRPr="00F1290E">
        <w:rPr>
          <w:spacing w:val="-2"/>
          <w:sz w:val="20"/>
          <w:szCs w:val="20"/>
        </w:rPr>
        <w:t>Demográfico</w:t>
      </w:r>
    </w:p>
    <w:p w14:paraId="6DCE88A9" w14:textId="77777777" w:rsidR="002667CB" w:rsidRDefault="002667CB" w:rsidP="002667CB">
      <w:pPr>
        <w:pStyle w:val="Corpodetexto"/>
      </w:pPr>
    </w:p>
    <w:p w14:paraId="275DA39F" w14:textId="77777777" w:rsidR="002667CB" w:rsidRDefault="002667CB" w:rsidP="002667CB">
      <w:pPr>
        <w:pStyle w:val="Corpodetexto"/>
      </w:pPr>
    </w:p>
    <w:p w14:paraId="4E5AD7B6" w14:textId="77777777" w:rsidR="002667CB" w:rsidRDefault="002667CB" w:rsidP="002667CB">
      <w:pPr>
        <w:pStyle w:val="Corpodetexto"/>
        <w:spacing w:before="1"/>
        <w:ind w:left="198"/>
      </w:pPr>
      <w:r>
        <w:t xml:space="preserve">TAXA DE ALFABETIZAÇÃO SEGUNDO FAIXA ETÁRIA - </w:t>
      </w:r>
      <w:r>
        <w:rPr>
          <w:spacing w:val="-4"/>
        </w:rPr>
        <w:t>2022</w:t>
      </w:r>
    </w:p>
    <w:p w14:paraId="0E124FDD" w14:textId="77777777" w:rsidR="002667CB" w:rsidRDefault="002667CB" w:rsidP="002667CB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402"/>
        <w:gridCol w:w="1985"/>
      </w:tblGrid>
      <w:tr w:rsidR="002667CB" w14:paraId="06B232F6" w14:textId="77777777" w:rsidTr="00680CC9">
        <w:trPr>
          <w:trHeight w:val="325"/>
        </w:trPr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9697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FAIXA ETÁRIA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anos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341FBB" w14:textId="77777777" w:rsidR="002667CB" w:rsidRDefault="002667CB" w:rsidP="00680CC9">
            <w:pPr>
              <w:pStyle w:val="TableParagraph"/>
              <w:spacing w:before="47"/>
              <w:ind w:left="584"/>
              <w:rPr>
                <w:sz w:val="18"/>
              </w:rPr>
            </w:pPr>
            <w:r>
              <w:rPr>
                <w:sz w:val="18"/>
              </w:rPr>
              <w:t xml:space="preserve">TAXA </w:t>
            </w:r>
            <w:r>
              <w:rPr>
                <w:spacing w:val="-5"/>
                <w:sz w:val="18"/>
              </w:rPr>
              <w:t>(%)</w:t>
            </w:r>
          </w:p>
        </w:tc>
      </w:tr>
      <w:tr w:rsidR="002667CB" w14:paraId="5C684557" w14:textId="77777777" w:rsidTr="00680CC9">
        <w:trPr>
          <w:trHeight w:val="324"/>
        </w:trPr>
        <w:tc>
          <w:tcPr>
            <w:tcW w:w="3402" w:type="dxa"/>
            <w:tcBorders>
              <w:top w:val="single" w:sz="6" w:space="0" w:color="000000"/>
              <w:right w:val="single" w:sz="6" w:space="0" w:color="000000"/>
            </w:tcBorders>
          </w:tcPr>
          <w:p w14:paraId="7D59BBAA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De 15 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mais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14:paraId="768160B7" w14:textId="77777777" w:rsidR="002667CB" w:rsidRDefault="002667CB" w:rsidP="00680CC9">
            <w:pPr>
              <w:pStyle w:val="TableParagraph"/>
              <w:spacing w:before="47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92,81</w:t>
            </w:r>
          </w:p>
        </w:tc>
      </w:tr>
      <w:tr w:rsidR="002667CB" w14:paraId="336C290A" w14:textId="77777777" w:rsidTr="00680CC9">
        <w:trPr>
          <w:trHeight w:val="340"/>
        </w:trPr>
        <w:tc>
          <w:tcPr>
            <w:tcW w:w="3402" w:type="dxa"/>
            <w:tcBorders>
              <w:right w:val="single" w:sz="6" w:space="0" w:color="000000"/>
            </w:tcBorders>
          </w:tcPr>
          <w:p w14:paraId="2738F3FF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De 15 a 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4EF54BDC" w14:textId="77777777" w:rsidR="002667CB" w:rsidRDefault="002667CB" w:rsidP="00680CC9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99,75</w:t>
            </w:r>
          </w:p>
        </w:tc>
      </w:tr>
      <w:tr w:rsidR="002667CB" w14:paraId="65B0691A" w14:textId="77777777" w:rsidTr="00680CC9">
        <w:trPr>
          <w:trHeight w:val="340"/>
        </w:trPr>
        <w:tc>
          <w:tcPr>
            <w:tcW w:w="3402" w:type="dxa"/>
            <w:tcBorders>
              <w:right w:val="single" w:sz="6" w:space="0" w:color="000000"/>
            </w:tcBorders>
          </w:tcPr>
          <w:p w14:paraId="576F309C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De 20 a 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FA8B18D" w14:textId="77777777" w:rsidR="002667CB" w:rsidRDefault="002667CB" w:rsidP="00680CC9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99,11</w:t>
            </w:r>
          </w:p>
        </w:tc>
      </w:tr>
      <w:tr w:rsidR="002667CB" w14:paraId="5E914D55" w14:textId="77777777" w:rsidTr="00680CC9">
        <w:trPr>
          <w:trHeight w:val="340"/>
        </w:trPr>
        <w:tc>
          <w:tcPr>
            <w:tcW w:w="3402" w:type="dxa"/>
            <w:tcBorders>
              <w:right w:val="single" w:sz="6" w:space="0" w:color="000000"/>
            </w:tcBorders>
          </w:tcPr>
          <w:p w14:paraId="3BBD0674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De 25 a 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DAD5B38" w14:textId="77777777" w:rsidR="002667CB" w:rsidRDefault="002667CB" w:rsidP="00680CC9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97,99</w:t>
            </w:r>
          </w:p>
        </w:tc>
      </w:tr>
      <w:tr w:rsidR="002667CB" w14:paraId="0BA615ED" w14:textId="77777777" w:rsidTr="00680CC9">
        <w:trPr>
          <w:trHeight w:val="340"/>
        </w:trPr>
        <w:tc>
          <w:tcPr>
            <w:tcW w:w="3402" w:type="dxa"/>
            <w:tcBorders>
              <w:right w:val="single" w:sz="6" w:space="0" w:color="000000"/>
            </w:tcBorders>
          </w:tcPr>
          <w:p w14:paraId="0750957E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De 35 a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983AD8F" w14:textId="77777777" w:rsidR="002667CB" w:rsidRDefault="002667CB" w:rsidP="00680CC9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96,58</w:t>
            </w:r>
          </w:p>
        </w:tc>
      </w:tr>
      <w:tr w:rsidR="002667CB" w14:paraId="7A4E4224" w14:textId="77777777" w:rsidTr="00680CC9">
        <w:trPr>
          <w:trHeight w:val="348"/>
        </w:trPr>
        <w:tc>
          <w:tcPr>
            <w:tcW w:w="3402" w:type="dxa"/>
            <w:tcBorders>
              <w:right w:val="single" w:sz="6" w:space="0" w:color="000000"/>
            </w:tcBorders>
          </w:tcPr>
          <w:p w14:paraId="7DA3E9CE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De 45 a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44D7355" w14:textId="77777777" w:rsidR="002667CB" w:rsidRDefault="002667CB" w:rsidP="00680CC9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91,90</w:t>
            </w:r>
          </w:p>
        </w:tc>
      </w:tr>
    </w:tbl>
    <w:p w14:paraId="274C5D1C" w14:textId="77777777" w:rsidR="002667CB" w:rsidRDefault="002667CB" w:rsidP="002667CB">
      <w:pPr>
        <w:pStyle w:val="TableParagraph"/>
        <w:rPr>
          <w:sz w:val="18"/>
        </w:rPr>
        <w:sectPr w:rsidR="002667CB" w:rsidSect="00B34B20">
          <w:pgSz w:w="16840" w:h="11910" w:orient="landscape"/>
          <w:pgMar w:top="992" w:right="1418" w:bottom="567" w:left="879" w:header="1140" w:footer="686" w:gutter="0"/>
          <w:cols w:space="720"/>
        </w:sectPr>
      </w:pPr>
    </w:p>
    <w:p w14:paraId="379CC2BB" w14:textId="77777777" w:rsidR="002667CB" w:rsidRDefault="002667CB" w:rsidP="002667CB">
      <w:pPr>
        <w:pStyle w:val="Corpodetexto"/>
        <w:spacing w:before="140"/>
        <w:rPr>
          <w:sz w:val="14"/>
        </w:rPr>
      </w:pPr>
    </w:p>
    <w:p w14:paraId="13E74552" w14:textId="77777777" w:rsidR="002667CB" w:rsidRDefault="002667CB" w:rsidP="002667CB">
      <w:pPr>
        <w:spacing w:after="37"/>
        <w:ind w:left="2107" w:right="2266"/>
        <w:jc w:val="center"/>
        <w:rPr>
          <w:sz w:val="14"/>
        </w:rPr>
      </w:pPr>
      <w:r>
        <w:rPr>
          <w:spacing w:val="-2"/>
          <w:sz w:val="14"/>
        </w:rPr>
        <w:t>continuação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5"/>
      </w:tblGrid>
      <w:tr w:rsidR="002667CB" w14:paraId="39A5251D" w14:textId="77777777" w:rsidTr="00680CC9">
        <w:trPr>
          <w:trHeight w:val="325"/>
        </w:trPr>
        <w:tc>
          <w:tcPr>
            <w:tcW w:w="3402" w:type="dxa"/>
            <w:tcBorders>
              <w:left w:val="nil"/>
            </w:tcBorders>
          </w:tcPr>
          <w:p w14:paraId="2A5B15E9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FAIXA ETÁRIA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anos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85" w:type="dxa"/>
            <w:tcBorders>
              <w:right w:val="nil"/>
            </w:tcBorders>
          </w:tcPr>
          <w:p w14:paraId="03644B30" w14:textId="77777777" w:rsidR="002667CB" w:rsidRDefault="002667CB" w:rsidP="00680CC9">
            <w:pPr>
              <w:pStyle w:val="TableParagraph"/>
              <w:spacing w:before="47"/>
              <w:ind w:left="584"/>
              <w:rPr>
                <w:sz w:val="18"/>
              </w:rPr>
            </w:pPr>
            <w:r>
              <w:rPr>
                <w:sz w:val="18"/>
              </w:rPr>
              <w:t xml:space="preserve">TAXA </w:t>
            </w:r>
            <w:r>
              <w:rPr>
                <w:spacing w:val="-5"/>
                <w:sz w:val="18"/>
              </w:rPr>
              <w:t>(%)</w:t>
            </w:r>
          </w:p>
        </w:tc>
      </w:tr>
      <w:tr w:rsidR="002667CB" w14:paraId="4118C26A" w14:textId="77777777" w:rsidTr="00680CC9">
        <w:trPr>
          <w:trHeight w:val="324"/>
        </w:trPr>
        <w:tc>
          <w:tcPr>
            <w:tcW w:w="3402" w:type="dxa"/>
            <w:tcBorders>
              <w:left w:val="nil"/>
              <w:bottom w:val="nil"/>
            </w:tcBorders>
          </w:tcPr>
          <w:p w14:paraId="0F8D979D" w14:textId="77777777" w:rsidR="002667CB" w:rsidRDefault="002667CB" w:rsidP="00680CC9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 xml:space="preserve">De 55 a </w:t>
            </w:r>
            <w:r>
              <w:rPr>
                <w:spacing w:val="-5"/>
                <w:sz w:val="18"/>
              </w:rPr>
              <w:t>64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45FE1FDA" w14:textId="77777777" w:rsidR="002667CB" w:rsidRDefault="002667CB" w:rsidP="00680CC9">
            <w:pPr>
              <w:pStyle w:val="TableParagraph"/>
              <w:spacing w:before="47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85,82</w:t>
            </w:r>
          </w:p>
        </w:tc>
      </w:tr>
      <w:tr w:rsidR="002667CB" w14:paraId="4BFFACB8" w14:textId="77777777" w:rsidTr="00680CC9">
        <w:trPr>
          <w:trHeight w:val="341"/>
        </w:trPr>
        <w:tc>
          <w:tcPr>
            <w:tcW w:w="3402" w:type="dxa"/>
            <w:tcBorders>
              <w:top w:val="nil"/>
              <w:left w:val="nil"/>
            </w:tcBorders>
          </w:tcPr>
          <w:p w14:paraId="6DE73CA3" w14:textId="77777777" w:rsidR="002667CB" w:rsidRDefault="002667CB" w:rsidP="00680CC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 xml:space="preserve">De 65 e </w:t>
            </w:r>
            <w:proofErr w:type="spellStart"/>
            <w:r>
              <w:rPr>
                <w:spacing w:val="-4"/>
                <w:sz w:val="18"/>
              </w:rPr>
              <w:t>mais</w:t>
            </w:r>
            <w:proofErr w:type="spellEnd"/>
          </w:p>
        </w:tc>
        <w:tc>
          <w:tcPr>
            <w:tcW w:w="1985" w:type="dxa"/>
            <w:tcBorders>
              <w:top w:val="nil"/>
              <w:right w:val="nil"/>
            </w:tcBorders>
          </w:tcPr>
          <w:p w14:paraId="5B0E3B24" w14:textId="77777777" w:rsidR="002667CB" w:rsidRDefault="002667CB" w:rsidP="00680CC9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78,90</w:t>
            </w:r>
          </w:p>
        </w:tc>
      </w:tr>
    </w:tbl>
    <w:p w14:paraId="2A91E41D" w14:textId="77777777" w:rsidR="002667CB" w:rsidRDefault="002667CB" w:rsidP="002667CB">
      <w:pPr>
        <w:pStyle w:val="Corpodetexto"/>
        <w:spacing w:before="18"/>
        <w:ind w:left="198"/>
      </w:pPr>
      <w:r>
        <w:t xml:space="preserve">FONTE: IBGE - Censo </w:t>
      </w:r>
      <w:r>
        <w:rPr>
          <w:spacing w:val="-2"/>
        </w:rPr>
        <w:t>Demográfico</w:t>
      </w:r>
    </w:p>
    <w:p w14:paraId="63968CC7" w14:textId="25F16F36" w:rsidR="002667CB" w:rsidRDefault="002667CB" w:rsidP="002667CB">
      <w:pPr>
        <w:shd w:val="clear" w:color="auto" w:fill="FFFFFF"/>
        <w:spacing w:after="120" w:line="330" w:lineRule="atLeast"/>
        <w:ind w:left="-60"/>
        <w:jc w:val="both"/>
        <w:rPr>
          <w:sz w:val="20"/>
          <w:szCs w:val="20"/>
        </w:rPr>
      </w:pPr>
      <w:r w:rsidRPr="00866A74">
        <w:rPr>
          <w:sz w:val="20"/>
          <w:szCs w:val="20"/>
        </w:rPr>
        <w:t>NOTA: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Consideraram-se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como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pessoa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alfabetizada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a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pessoa</w:t>
      </w:r>
      <w:r w:rsidRPr="00866A74">
        <w:rPr>
          <w:spacing w:val="-5"/>
          <w:sz w:val="20"/>
          <w:szCs w:val="20"/>
        </w:rPr>
        <w:t xml:space="preserve"> </w:t>
      </w:r>
      <w:r w:rsidRPr="00866A74">
        <w:rPr>
          <w:sz w:val="20"/>
          <w:szCs w:val="20"/>
        </w:rPr>
        <w:t>que sabe ler e escrever pelo menos um bilhete simples ou uma lista de compras, no idioma que conhece, independente</w:t>
      </w:r>
      <w:r w:rsidR="005E4A8C">
        <w:rPr>
          <w:sz w:val="20"/>
          <w:szCs w:val="20"/>
        </w:rPr>
        <w:t>.</w:t>
      </w:r>
    </w:p>
    <w:p w14:paraId="5AF53363" w14:textId="586AA358" w:rsidR="005E4A8C" w:rsidRDefault="005E4A8C" w:rsidP="005E4A8C">
      <w:pPr>
        <w:shd w:val="clear" w:color="auto" w:fill="FFFFFF"/>
        <w:spacing w:after="120" w:line="330" w:lineRule="atLeast"/>
        <w:ind w:left="-60" w:firstLine="7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8" w:name="_Hlk198295751"/>
      <w:r w:rsidRPr="005E4A8C">
        <w:rPr>
          <w:rFonts w:ascii="Arial" w:hAnsi="Arial" w:cs="Arial"/>
          <w:sz w:val="24"/>
          <w:szCs w:val="24"/>
        </w:rPr>
        <w:t>Diante a análise dos dados acima</w:t>
      </w:r>
      <w:r w:rsidRPr="005E4A8C">
        <w:rPr>
          <w:rFonts w:ascii="Arial" w:eastAsia="Times New Roman" w:hAnsi="Arial" w:cs="Arial"/>
          <w:sz w:val="24"/>
          <w:szCs w:val="24"/>
          <w:lang w:eastAsia="pt-BR"/>
        </w:rPr>
        <w:t xml:space="preserve"> é possível perceber que no município vivem atualmente hoje cerca de 11.984 pessoas destas 2.472 com idade até 14 anos e 1.760 pessoas com mais de 60 anos de idade, além de uma população indígena de cerca de 212 pessoas. </w:t>
      </w:r>
      <w:r>
        <w:rPr>
          <w:rFonts w:ascii="Arial" w:eastAsia="Times New Roman" w:hAnsi="Arial" w:cs="Arial"/>
          <w:sz w:val="24"/>
          <w:szCs w:val="24"/>
          <w:lang w:eastAsia="pt-BR"/>
        </w:rPr>
        <w:t>Porém apesar de um contingente de menos de 20 mil habitantes os números em relação a pobreza/renda familiar atualmente contamos com cerca de 2.567 famílias cadastradas no Cadastro Único do governo Federal e destas cerca de 1500 possui renda familiar de mais de um salário mínimo</w:t>
      </w:r>
      <w:r w:rsidR="00AF35DF">
        <w:rPr>
          <w:rFonts w:ascii="Arial" w:eastAsia="Times New Roman" w:hAnsi="Arial" w:cs="Arial"/>
          <w:sz w:val="24"/>
          <w:szCs w:val="24"/>
          <w:lang w:eastAsia="pt-BR"/>
        </w:rPr>
        <w:t xml:space="preserve"> ou seja o município possui um índice de pobreza de cerca de 30% segundo os dados apresentados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08434B3C" w14:textId="77777777" w:rsidR="00F5696F" w:rsidRDefault="005E4A8C" w:rsidP="005E4A8C">
      <w:pPr>
        <w:shd w:val="clear" w:color="auto" w:fill="FFFFFF"/>
        <w:spacing w:after="120" w:line="330" w:lineRule="atLeast"/>
        <w:ind w:left="-60"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304E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Outro </w:t>
      </w:r>
      <w:r w:rsidR="00AF35DF">
        <w:rPr>
          <w:rFonts w:ascii="Arial" w:eastAsia="Times New Roman" w:hAnsi="Arial" w:cs="Arial"/>
          <w:sz w:val="24"/>
          <w:szCs w:val="24"/>
          <w:lang w:eastAsia="pt-BR"/>
        </w:rPr>
        <w:t xml:space="preserve">número preocupante trata-se do índice de criminalidade pois, em 2024 foram registrados nas Polícias Civil e Polícia Militar 426 Boletins de Ocorrências destes crimes, tem-se registros homicídio, estupro, </w:t>
      </w:r>
      <w:r w:rsidR="00AF35D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ameaça e lesão corporal. O número de violência doméstica foi de 75 casos, violência contra mulher 213 casos e 13 casos de violência sexual</w:t>
      </w:r>
      <w:r w:rsidR="00AF35DF" w:rsidRPr="00F5696F">
        <w:rPr>
          <w:rFonts w:ascii="Arial" w:eastAsia="Times New Roman" w:hAnsi="Arial" w:cs="Arial"/>
          <w:sz w:val="24"/>
          <w:szCs w:val="24"/>
          <w:lang w:eastAsia="pt-BR"/>
        </w:rPr>
        <w:t xml:space="preserve">.  </w:t>
      </w:r>
    </w:p>
    <w:p w14:paraId="66BE3CCA" w14:textId="5C324DFC" w:rsidR="005E4A8C" w:rsidRDefault="00F5696F" w:rsidP="005E4A8C">
      <w:pPr>
        <w:shd w:val="clear" w:color="auto" w:fill="FFFFFF"/>
        <w:spacing w:after="120" w:line="330" w:lineRule="atLeast"/>
        <w:ind w:left="-60" w:firstLine="360"/>
        <w:jc w:val="both"/>
        <w:rPr>
          <w:rStyle w:val="uv3um"/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F5696F">
        <w:rPr>
          <w:rFonts w:ascii="Arial" w:hAnsi="Arial" w:cs="Arial"/>
          <w:sz w:val="24"/>
          <w:szCs w:val="24"/>
          <w:shd w:val="clear" w:color="auto" w:fill="FFFFFF"/>
        </w:rPr>
        <w:t>Itaipulândia, como parte da região de fronteira com o Paraguai, apresenta um índice de criminalidade mais elevado que a média estadual. Em particular, a taxa de homicídios é consideravelmente alta.</w:t>
      </w:r>
      <w:r w:rsidRPr="00F5696F">
        <w:rPr>
          <w:rStyle w:val="uv3um"/>
          <w:rFonts w:ascii="Arial" w:hAnsi="Arial" w:cs="Arial"/>
          <w:sz w:val="24"/>
          <w:szCs w:val="24"/>
          <w:shd w:val="clear" w:color="auto" w:fill="FFFFFF"/>
        </w:rPr>
        <w:t> </w:t>
      </w:r>
      <w:r w:rsidRPr="00F5696F">
        <w:rPr>
          <w:rFonts w:ascii="Arial" w:hAnsi="Arial" w:cs="Arial"/>
          <w:spacing w:val="2"/>
          <w:sz w:val="24"/>
          <w:szCs w:val="24"/>
          <w:shd w:val="clear" w:color="auto" w:fill="FFFFFF"/>
        </w:rPr>
        <w:t>Cidades na fronteira com o Paraguai, incluindo Itaipulândia, tiveram taxas de homicídios significativamente mais altas em comparação com a média do estado do Paraná em 2010. Por exemplo, a taxa em municípios ribeirinhos ao Lago de Itaipu foi de 62,2 homicídios por 100 mil habitantes, quase o dobro da taxa estadual de 34,4.</w:t>
      </w:r>
      <w:r w:rsidRPr="00F5696F">
        <w:rPr>
          <w:rStyle w:val="uv3um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</w:p>
    <w:p w14:paraId="2E155F36" w14:textId="071DAFAB" w:rsidR="00F5696F" w:rsidRDefault="00F5696F" w:rsidP="002E4B65">
      <w:pPr>
        <w:shd w:val="clear" w:color="auto" w:fill="FFFFFF"/>
        <w:spacing w:after="120" w:line="330" w:lineRule="atLeast"/>
        <w:ind w:left="-60" w:firstLine="768"/>
        <w:jc w:val="both"/>
        <w:rPr>
          <w:rStyle w:val="uv3um"/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F5696F">
        <w:rPr>
          <w:rFonts w:ascii="Arial" w:hAnsi="Arial" w:cs="Arial"/>
          <w:spacing w:val="2"/>
          <w:sz w:val="24"/>
          <w:szCs w:val="24"/>
          <w:shd w:val="clear" w:color="auto" w:fill="FFFFFF"/>
        </w:rPr>
        <w:t>A região de fronteira também é afetada por outros crimes, como tráfico de drogas e outros delitos relacionados à criminalidade organizada, que frequentemente utilizam portos clandestinos para suas atividades.</w:t>
      </w:r>
      <w:r w:rsidRPr="00F5696F">
        <w:rPr>
          <w:rStyle w:val="uv3um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</w:p>
    <w:p w14:paraId="49730031" w14:textId="491497E7" w:rsidR="00F5696F" w:rsidRPr="00F5696F" w:rsidRDefault="00F5696F" w:rsidP="002E4B65">
      <w:pPr>
        <w:shd w:val="clear" w:color="auto" w:fill="FFFFFF"/>
        <w:spacing w:after="120" w:line="330" w:lineRule="atLeast"/>
        <w:ind w:left="-60" w:firstLine="7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Style w:val="uv3um"/>
          <w:rFonts w:ascii="Arial" w:hAnsi="Arial" w:cs="Arial"/>
          <w:spacing w:val="2"/>
          <w:sz w:val="24"/>
          <w:szCs w:val="24"/>
          <w:shd w:val="clear" w:color="auto" w:fill="FFFFFF"/>
        </w:rPr>
        <w:t>Outra situação que não aparece nos estudos diz respeito ao</w:t>
      </w:r>
      <w:r w:rsidR="00A472AB">
        <w:rPr>
          <w:rStyle w:val="uv3um"/>
          <w:rFonts w:ascii="Arial" w:hAnsi="Arial" w:cs="Arial"/>
          <w:spacing w:val="2"/>
          <w:sz w:val="24"/>
          <w:szCs w:val="24"/>
          <w:shd w:val="clear" w:color="auto" w:fill="FFFFFF"/>
        </w:rPr>
        <w:t>s</w:t>
      </w:r>
      <w:r>
        <w:rPr>
          <w:rStyle w:val="uv3um"/>
          <w:rFonts w:ascii="Arial" w:hAnsi="Arial" w:cs="Arial"/>
          <w:spacing w:val="2"/>
          <w:sz w:val="24"/>
          <w:szCs w:val="24"/>
          <w:shd w:val="clear" w:color="auto" w:fill="FFFFFF"/>
        </w:rPr>
        <w:t xml:space="preserve"> casos de migrantes do país vizinho Paraguai, que preocupa e superlota as Políticas Municipais de Assistência Social, Saúde e Educação</w:t>
      </w:r>
      <w:r w:rsidR="00CC76CA">
        <w:rPr>
          <w:rStyle w:val="uv3um"/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>
        <w:rPr>
          <w:rStyle w:val="uv3um"/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14:paraId="1614D7A2" w14:textId="4B2275BF" w:rsidR="002667CB" w:rsidRPr="008535FB" w:rsidRDefault="002667CB" w:rsidP="008535FB">
      <w:pPr>
        <w:pStyle w:val="Ttulo1"/>
        <w:rPr>
          <w:rFonts w:ascii="Arial" w:hAnsi="Arial" w:cs="Arial"/>
          <w:color w:val="auto"/>
        </w:rPr>
      </w:pPr>
      <w:bookmarkStart w:id="9" w:name="_Toc202798189"/>
      <w:r w:rsidRPr="008535FB">
        <w:rPr>
          <w:rStyle w:val="Ttulo1Char"/>
          <w:rFonts w:ascii="Arial" w:hAnsi="Arial" w:cs="Arial"/>
          <w:color w:val="auto"/>
        </w:rPr>
        <w:t>Análise da rede de serviços</w:t>
      </w:r>
      <w:bookmarkEnd w:id="9"/>
    </w:p>
    <w:p w14:paraId="7BF99703" w14:textId="7940F28C" w:rsidR="002E4B65" w:rsidRPr="002E4B65" w:rsidRDefault="002E4B65" w:rsidP="0093616A">
      <w:pPr>
        <w:shd w:val="clear" w:color="auto" w:fill="FFFFFF"/>
        <w:spacing w:after="12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E4B65">
        <w:rPr>
          <w:rFonts w:ascii="Arial" w:hAnsi="Arial" w:cs="Arial"/>
          <w:sz w:val="24"/>
          <w:szCs w:val="24"/>
          <w:shd w:val="clear" w:color="auto" w:fill="FFFFFF"/>
        </w:rPr>
        <w:t xml:space="preserve">Os serviços socioassistenciais do SUAS, ou Sistema Único de Assistência Social, abrangem uma ampla gama de ações e atendimentos destinados a pessoas em situação de vulnerabilidade social, com o objetivo de garantir direitos e fortalecer a convivência familiar e comunitária. Estes serviços visam desde a proteção básica </w:t>
      </w:r>
      <w:r w:rsidRPr="002E4B65">
        <w:rPr>
          <w:rFonts w:ascii="Arial" w:hAnsi="Arial" w:cs="Arial"/>
          <w:sz w:val="24"/>
          <w:szCs w:val="24"/>
          <w:shd w:val="clear" w:color="auto" w:fill="FFFFFF"/>
        </w:rPr>
        <w:lastRenderedPageBreak/>
        <w:t>à proteção especial, atendendo a diversas necessidades e grupos, como famílias, crianças, adolescentes, idosos, pessoas com deficiência e pessoas em situação de rua.</w:t>
      </w:r>
      <w:r w:rsidRPr="002E4B65">
        <w:rPr>
          <w:rStyle w:val="uv3um"/>
          <w:rFonts w:ascii="Arial" w:hAnsi="Arial" w:cs="Arial"/>
          <w:sz w:val="24"/>
          <w:szCs w:val="24"/>
          <w:shd w:val="clear" w:color="auto" w:fill="FFFFFF"/>
        </w:rPr>
        <w:t> </w:t>
      </w:r>
    </w:p>
    <w:p w14:paraId="3FDBC6F8" w14:textId="5C947D5B" w:rsidR="002E4B65" w:rsidRPr="008535FB" w:rsidRDefault="002E4B65" w:rsidP="008535FB">
      <w:pPr>
        <w:pStyle w:val="Ttulo2"/>
        <w:rPr>
          <w:rFonts w:ascii="Arial" w:eastAsia="Times New Roman" w:hAnsi="Arial" w:cs="Arial"/>
          <w:color w:val="auto"/>
        </w:rPr>
      </w:pPr>
      <w:r w:rsidRPr="008535FB">
        <w:rPr>
          <w:rFonts w:ascii="Arial" w:eastAsia="Times New Roman" w:hAnsi="Arial" w:cs="Arial"/>
          <w:color w:val="auto"/>
        </w:rPr>
        <w:t xml:space="preserve">   </w:t>
      </w:r>
      <w:bookmarkStart w:id="10" w:name="_Toc202798190"/>
      <w:r w:rsidRPr="008535FB">
        <w:rPr>
          <w:rFonts w:ascii="Arial" w:eastAsia="Times New Roman" w:hAnsi="Arial" w:cs="Arial"/>
          <w:color w:val="auto"/>
        </w:rPr>
        <w:t>Proteção Social Básica</w:t>
      </w:r>
      <w:bookmarkEnd w:id="10"/>
    </w:p>
    <w:p w14:paraId="65FC8491" w14:textId="6A70D643" w:rsidR="002E4B65" w:rsidRDefault="002E4B65" w:rsidP="002E4B65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01 CRAS localizado no centro da Cidade.</w:t>
      </w:r>
    </w:p>
    <w:p w14:paraId="67533C85" w14:textId="191B35AC" w:rsidR="002E4B65" w:rsidRDefault="002E4B65" w:rsidP="002E4B65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Serviços ofertados no CRAS atualmente: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80"/>
        <w:gridCol w:w="4318"/>
        <w:gridCol w:w="2976"/>
      </w:tblGrid>
      <w:tr w:rsidR="002E4B65" w14:paraId="2407C976" w14:textId="70EF0519" w:rsidTr="002E4B65">
        <w:tc>
          <w:tcPr>
            <w:tcW w:w="5385" w:type="dxa"/>
          </w:tcPr>
          <w:p w14:paraId="047900C7" w14:textId="754657A9" w:rsidR="002E4B65" w:rsidRP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E4B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Serviço </w:t>
            </w:r>
          </w:p>
        </w:tc>
        <w:tc>
          <w:tcPr>
            <w:tcW w:w="5242" w:type="dxa"/>
          </w:tcPr>
          <w:p w14:paraId="311F979A" w14:textId="12C8B9C1" w:rsidR="002E4B65" w:rsidRP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E4B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Capacidade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em Famílias</w:t>
            </w:r>
          </w:p>
        </w:tc>
        <w:tc>
          <w:tcPr>
            <w:tcW w:w="3365" w:type="dxa"/>
          </w:tcPr>
          <w:p w14:paraId="1CA3796F" w14:textId="35AD1A49" w:rsidR="002E4B65" w:rsidRPr="002E4B65" w:rsidRDefault="000228E3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Demanda</w:t>
            </w:r>
            <w:r w:rsidR="002E4B65" w:rsidRPr="002E4B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de Atendimentos</w:t>
            </w:r>
          </w:p>
        </w:tc>
      </w:tr>
      <w:tr w:rsidR="002E4B65" w14:paraId="268B015A" w14:textId="467659C9" w:rsidTr="002E4B65">
        <w:tc>
          <w:tcPr>
            <w:tcW w:w="5385" w:type="dxa"/>
          </w:tcPr>
          <w:p w14:paraId="59C87787" w14:textId="432E4382" w:rsid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PAIF</w:t>
            </w:r>
          </w:p>
        </w:tc>
        <w:tc>
          <w:tcPr>
            <w:tcW w:w="5242" w:type="dxa"/>
          </w:tcPr>
          <w:p w14:paraId="7A9E50B4" w14:textId="3B3F25F6" w:rsidR="002E4B65" w:rsidRDefault="001A47A6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3365" w:type="dxa"/>
          </w:tcPr>
          <w:p w14:paraId="455F5248" w14:textId="52959182" w:rsid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322</w:t>
            </w:r>
          </w:p>
        </w:tc>
      </w:tr>
      <w:tr w:rsidR="002E4B65" w14:paraId="42271F28" w14:textId="74E45AF6" w:rsidTr="002E4B65">
        <w:tc>
          <w:tcPr>
            <w:tcW w:w="5385" w:type="dxa"/>
          </w:tcPr>
          <w:p w14:paraId="3DBFAC31" w14:textId="1CBA257C" w:rsid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SCFV crianças e adolescentes</w:t>
            </w:r>
          </w:p>
        </w:tc>
        <w:tc>
          <w:tcPr>
            <w:tcW w:w="5242" w:type="dxa"/>
          </w:tcPr>
          <w:p w14:paraId="7D3DAD1D" w14:textId="58C2294A" w:rsidR="002E4B65" w:rsidRDefault="005C5851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3365" w:type="dxa"/>
          </w:tcPr>
          <w:p w14:paraId="77828227" w14:textId="5D9855F0" w:rsid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250</w:t>
            </w:r>
          </w:p>
        </w:tc>
      </w:tr>
      <w:tr w:rsidR="002E4B65" w14:paraId="56EC940B" w14:textId="64C81CDC" w:rsidTr="002E4B65">
        <w:tc>
          <w:tcPr>
            <w:tcW w:w="5385" w:type="dxa"/>
          </w:tcPr>
          <w:p w14:paraId="71E3117A" w14:textId="04CDF63D" w:rsid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SCFV idosos</w:t>
            </w:r>
          </w:p>
        </w:tc>
        <w:tc>
          <w:tcPr>
            <w:tcW w:w="5242" w:type="dxa"/>
          </w:tcPr>
          <w:p w14:paraId="2F226E42" w14:textId="09548F9B" w:rsidR="002E4B65" w:rsidRDefault="001A47A6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3365" w:type="dxa"/>
          </w:tcPr>
          <w:p w14:paraId="6C080627" w14:textId="2E9808F7" w:rsidR="002E4B65" w:rsidRDefault="007E19E0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764</w:t>
            </w:r>
          </w:p>
        </w:tc>
      </w:tr>
      <w:tr w:rsidR="002E4B65" w14:paraId="002630B7" w14:textId="0AE0E508" w:rsidTr="002E4B65">
        <w:tc>
          <w:tcPr>
            <w:tcW w:w="5385" w:type="dxa"/>
          </w:tcPr>
          <w:p w14:paraId="4CF8616E" w14:textId="6C2F0FA2" w:rsidR="002E4B65" w:rsidRP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E4B65">
              <w:rPr>
                <w:rStyle w:val="Forte"/>
                <w:rFonts w:ascii="Arial" w:hAnsi="Arial" w:cs="Arial"/>
                <w:b w:val="0"/>
                <w:bCs w:val="0"/>
                <w:shd w:val="clear" w:color="auto" w:fill="FFFFFF"/>
              </w:rPr>
              <w:t>Serviço de Proteção Social Básica no Domicílio para Pessoas com Deficiência e Idosas:</w:t>
            </w:r>
          </w:p>
        </w:tc>
        <w:tc>
          <w:tcPr>
            <w:tcW w:w="5242" w:type="dxa"/>
          </w:tcPr>
          <w:p w14:paraId="6FBEA754" w14:textId="06647B95" w:rsid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365" w:type="dxa"/>
          </w:tcPr>
          <w:p w14:paraId="70BF15E1" w14:textId="22BAC88F" w:rsid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</w:tr>
      <w:tr w:rsidR="002E4B65" w14:paraId="1841348E" w14:textId="6DB75EDC" w:rsidTr="002E4B65">
        <w:tc>
          <w:tcPr>
            <w:tcW w:w="5385" w:type="dxa"/>
          </w:tcPr>
          <w:p w14:paraId="54277EDF" w14:textId="735BCF40" w:rsidR="002E4B65" w:rsidRDefault="002E4B65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Benefício Eventuais </w:t>
            </w:r>
          </w:p>
        </w:tc>
        <w:tc>
          <w:tcPr>
            <w:tcW w:w="5242" w:type="dxa"/>
          </w:tcPr>
          <w:p w14:paraId="0A3B192B" w14:textId="1D81A2FD" w:rsidR="002E4B65" w:rsidRDefault="001A47A6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3365" w:type="dxa"/>
          </w:tcPr>
          <w:p w14:paraId="2EBEFD28" w14:textId="1D273C29" w:rsidR="002E4B65" w:rsidRDefault="00FC1C19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450</w:t>
            </w:r>
          </w:p>
        </w:tc>
      </w:tr>
      <w:tr w:rsidR="001A47A6" w14:paraId="255B4574" w14:textId="77777777" w:rsidTr="002E4B65">
        <w:tc>
          <w:tcPr>
            <w:tcW w:w="5385" w:type="dxa"/>
          </w:tcPr>
          <w:p w14:paraId="16DB6B03" w14:textId="17517771" w:rsidR="001A47A6" w:rsidRDefault="001A47A6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Outros atendimentos de orientação acolhida e </w:t>
            </w:r>
            <w:r w:rsidR="005C585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encaminhamentos</w:t>
            </w:r>
          </w:p>
        </w:tc>
        <w:tc>
          <w:tcPr>
            <w:tcW w:w="5242" w:type="dxa"/>
          </w:tcPr>
          <w:p w14:paraId="7AA51AFE" w14:textId="5DA9C8BC" w:rsidR="001A47A6" w:rsidRDefault="005C5851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3365" w:type="dxa"/>
          </w:tcPr>
          <w:p w14:paraId="2B09785D" w14:textId="4C34930C" w:rsidR="001A47A6" w:rsidRDefault="005C5851" w:rsidP="002E4B65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300</w:t>
            </w:r>
          </w:p>
        </w:tc>
      </w:tr>
    </w:tbl>
    <w:p w14:paraId="0856E1BF" w14:textId="76787F40" w:rsidR="002E4B65" w:rsidRPr="00A472AB" w:rsidRDefault="00A472AB" w:rsidP="002E4B65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472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Demanda de Atendimento Mensal: </w:t>
      </w:r>
      <w:r w:rsidR="004A1C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2.096</w:t>
      </w:r>
      <w:r w:rsidRPr="00A472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Famílias</w:t>
      </w:r>
    </w:p>
    <w:p w14:paraId="76B952DA" w14:textId="77777777" w:rsidR="0093616A" w:rsidRPr="00F339BA" w:rsidRDefault="0093616A" w:rsidP="00F339BA">
      <w:pPr>
        <w:pStyle w:val="Ttulo2"/>
        <w:rPr>
          <w:rFonts w:ascii="Arial" w:eastAsia="Times New Roman" w:hAnsi="Arial" w:cs="Arial"/>
          <w:color w:val="auto"/>
          <w:lang w:eastAsia="pt-BR"/>
        </w:rPr>
      </w:pPr>
      <w:bookmarkStart w:id="11" w:name="_Hlk198295871"/>
    </w:p>
    <w:p w14:paraId="771566FA" w14:textId="4799EA2B" w:rsidR="000F5CF1" w:rsidRPr="00F339BA" w:rsidRDefault="000F5CF1" w:rsidP="00F339BA">
      <w:pPr>
        <w:pStyle w:val="Ttulo2"/>
        <w:rPr>
          <w:rFonts w:ascii="Arial" w:eastAsia="Times New Roman" w:hAnsi="Arial" w:cs="Arial"/>
          <w:color w:val="auto"/>
        </w:rPr>
      </w:pPr>
      <w:bookmarkStart w:id="12" w:name="_Toc202798191"/>
      <w:r w:rsidRPr="00F339BA">
        <w:rPr>
          <w:rFonts w:ascii="Arial" w:eastAsia="Times New Roman" w:hAnsi="Arial" w:cs="Arial"/>
          <w:color w:val="auto"/>
        </w:rPr>
        <w:t xml:space="preserve">Proteção Social Especial de </w:t>
      </w:r>
      <w:proofErr w:type="spellStart"/>
      <w:r w:rsidRPr="00F339BA">
        <w:rPr>
          <w:rFonts w:ascii="Arial" w:eastAsia="Times New Roman" w:hAnsi="Arial" w:cs="Arial"/>
          <w:color w:val="auto"/>
        </w:rPr>
        <w:t>Media</w:t>
      </w:r>
      <w:proofErr w:type="spellEnd"/>
      <w:r w:rsidRPr="00F339BA">
        <w:rPr>
          <w:rFonts w:ascii="Arial" w:eastAsia="Times New Roman" w:hAnsi="Arial" w:cs="Arial"/>
          <w:color w:val="auto"/>
        </w:rPr>
        <w:t xml:space="preserve"> e Alta Complexidade.</w:t>
      </w:r>
      <w:bookmarkEnd w:id="12"/>
    </w:p>
    <w:p w14:paraId="0B1C82A1" w14:textId="77777777" w:rsidR="000F5CF1" w:rsidRDefault="000F5CF1" w:rsidP="000F5CF1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Dados Relativos ao ano de 2024</w:t>
      </w:r>
    </w:p>
    <w:p w14:paraId="5FCC0D10" w14:textId="77777777" w:rsidR="000F5CF1" w:rsidRDefault="000F5CF1" w:rsidP="000F5CF1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80" w:type="dxa"/>
        <w:tblLook w:val="04A0" w:firstRow="1" w:lastRow="0" w:firstColumn="1" w:lastColumn="0" w:noHBand="0" w:noVBand="1"/>
      </w:tblPr>
      <w:tblGrid>
        <w:gridCol w:w="2783"/>
        <w:gridCol w:w="2399"/>
        <w:gridCol w:w="3364"/>
        <w:gridCol w:w="2948"/>
      </w:tblGrid>
      <w:tr w:rsidR="000F5CF1" w14:paraId="379D23CC" w14:textId="77777777" w:rsidTr="00980749">
        <w:tc>
          <w:tcPr>
            <w:tcW w:w="2783" w:type="dxa"/>
          </w:tcPr>
          <w:p w14:paraId="321E0FF5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2399" w:type="dxa"/>
          </w:tcPr>
          <w:p w14:paraId="4656E81F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EQUIPE ESPECÍFICA</w:t>
            </w:r>
          </w:p>
        </w:tc>
        <w:tc>
          <w:tcPr>
            <w:tcW w:w="3364" w:type="dxa"/>
          </w:tcPr>
          <w:p w14:paraId="0F13B6FF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EQUIPE COMPARTILHADA/ÚNICA</w:t>
            </w:r>
            <w:r>
              <w:rPr>
                <w:rStyle w:val="Refdenotaderodap"/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footnoteReference w:id="1"/>
            </w:r>
            <w:r>
              <w:rPr>
                <w:rStyle w:val="Refdenotadefim"/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endnoteReference w:id="1"/>
            </w:r>
          </w:p>
        </w:tc>
        <w:tc>
          <w:tcPr>
            <w:tcW w:w="2948" w:type="dxa"/>
          </w:tcPr>
          <w:p w14:paraId="025FFDED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 DE ATENDIMENTOS</w:t>
            </w:r>
          </w:p>
        </w:tc>
      </w:tr>
      <w:tr w:rsidR="000F5CF1" w14:paraId="525A7C65" w14:textId="77777777" w:rsidTr="00980749">
        <w:tc>
          <w:tcPr>
            <w:tcW w:w="2783" w:type="dxa"/>
          </w:tcPr>
          <w:p w14:paraId="22731385" w14:textId="77777777" w:rsidR="000F5CF1" w:rsidRPr="008952A4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52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Proteção e Atendimento Especializado a Famílias e Indivíduos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que tiveram seus direitos violados</w:t>
            </w:r>
          </w:p>
        </w:tc>
        <w:tc>
          <w:tcPr>
            <w:tcW w:w="2399" w:type="dxa"/>
          </w:tcPr>
          <w:p w14:paraId="33C08798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3364" w:type="dxa"/>
          </w:tcPr>
          <w:p w14:paraId="7C1EA77C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3F0C3503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96</w:t>
            </w:r>
          </w:p>
        </w:tc>
      </w:tr>
      <w:tr w:rsidR="000F5CF1" w14:paraId="41FD6420" w14:textId="77777777" w:rsidTr="00980749">
        <w:tc>
          <w:tcPr>
            <w:tcW w:w="2783" w:type="dxa"/>
          </w:tcPr>
          <w:p w14:paraId="74631364" w14:textId="77777777" w:rsidR="000F5CF1" w:rsidRPr="008952A4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Serviço de Proteção Social a adolescentes em Cumprimento de Medida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Socioeducativa de Liberdade Assistida (LA) e de Prestação à Comunidade</w:t>
            </w:r>
          </w:p>
        </w:tc>
        <w:tc>
          <w:tcPr>
            <w:tcW w:w="2399" w:type="dxa"/>
          </w:tcPr>
          <w:p w14:paraId="17EBE854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Não</w:t>
            </w:r>
          </w:p>
        </w:tc>
        <w:tc>
          <w:tcPr>
            <w:tcW w:w="3364" w:type="dxa"/>
          </w:tcPr>
          <w:p w14:paraId="503CA1E0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411AF387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02</w:t>
            </w:r>
          </w:p>
        </w:tc>
      </w:tr>
      <w:tr w:rsidR="000F5CF1" w14:paraId="75F0BCF0" w14:textId="77777777" w:rsidTr="00980749">
        <w:tc>
          <w:tcPr>
            <w:tcW w:w="2783" w:type="dxa"/>
          </w:tcPr>
          <w:p w14:paraId="30F6F08C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de Proteção Social Especial para Pessoas com Deficiência, Idosa e suas Famílias</w:t>
            </w:r>
          </w:p>
        </w:tc>
        <w:tc>
          <w:tcPr>
            <w:tcW w:w="2399" w:type="dxa"/>
          </w:tcPr>
          <w:p w14:paraId="0C770B4C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3364" w:type="dxa"/>
          </w:tcPr>
          <w:p w14:paraId="4DF90D51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6680CACB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08</w:t>
            </w:r>
          </w:p>
        </w:tc>
      </w:tr>
      <w:tr w:rsidR="000F5CF1" w14:paraId="63520F7C" w14:textId="77777777" w:rsidTr="00980749">
        <w:tc>
          <w:tcPr>
            <w:tcW w:w="2783" w:type="dxa"/>
          </w:tcPr>
          <w:p w14:paraId="2F8D324F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Especializado para Pessoas em situação de Rua</w:t>
            </w:r>
          </w:p>
        </w:tc>
        <w:tc>
          <w:tcPr>
            <w:tcW w:w="2399" w:type="dxa"/>
          </w:tcPr>
          <w:p w14:paraId="56CFC28F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3364" w:type="dxa"/>
          </w:tcPr>
          <w:p w14:paraId="7B67DB30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5A50A836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06</w:t>
            </w:r>
          </w:p>
        </w:tc>
      </w:tr>
      <w:tr w:rsidR="000F5CF1" w14:paraId="6B68A8D0" w14:textId="77777777" w:rsidTr="00980749">
        <w:tc>
          <w:tcPr>
            <w:tcW w:w="2783" w:type="dxa"/>
          </w:tcPr>
          <w:p w14:paraId="5E28E927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Liberdade Cidadã</w:t>
            </w:r>
          </w:p>
        </w:tc>
        <w:tc>
          <w:tcPr>
            <w:tcW w:w="2399" w:type="dxa"/>
          </w:tcPr>
          <w:p w14:paraId="62856697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3364" w:type="dxa"/>
          </w:tcPr>
          <w:p w14:paraId="32BD9E80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2F7660B4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08</w:t>
            </w:r>
          </w:p>
        </w:tc>
      </w:tr>
      <w:tr w:rsidR="000F5CF1" w14:paraId="31CEF2A7" w14:textId="77777777" w:rsidTr="00980749">
        <w:tc>
          <w:tcPr>
            <w:tcW w:w="2783" w:type="dxa"/>
          </w:tcPr>
          <w:p w14:paraId="29212215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PETI</w:t>
            </w:r>
          </w:p>
        </w:tc>
        <w:tc>
          <w:tcPr>
            <w:tcW w:w="2399" w:type="dxa"/>
          </w:tcPr>
          <w:p w14:paraId="77255678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3364" w:type="dxa"/>
          </w:tcPr>
          <w:p w14:paraId="6E732770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52BCD89D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</w:t>
            </w:r>
          </w:p>
        </w:tc>
      </w:tr>
      <w:tr w:rsidR="000F5CF1" w14:paraId="610F8E16" w14:textId="77777777" w:rsidTr="00980749">
        <w:tc>
          <w:tcPr>
            <w:tcW w:w="2783" w:type="dxa"/>
          </w:tcPr>
          <w:p w14:paraId="6B3FAE8E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Acolhimento Familiar Para Crianças e Adolescentes</w:t>
            </w:r>
          </w:p>
        </w:tc>
        <w:tc>
          <w:tcPr>
            <w:tcW w:w="2399" w:type="dxa"/>
          </w:tcPr>
          <w:p w14:paraId="05187F24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3364" w:type="dxa"/>
          </w:tcPr>
          <w:p w14:paraId="17D23DCE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7799C460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</w:t>
            </w:r>
          </w:p>
        </w:tc>
      </w:tr>
      <w:tr w:rsidR="000F5CF1" w14:paraId="0609DCFE" w14:textId="77777777" w:rsidTr="00980749">
        <w:tc>
          <w:tcPr>
            <w:tcW w:w="2783" w:type="dxa"/>
          </w:tcPr>
          <w:p w14:paraId="2CCABB88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Acolhimento Institucional Para Crianças e Adolescentes, idosos 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Mulheres em situação de violência.</w:t>
            </w:r>
            <w:r>
              <w:rPr>
                <w:rStyle w:val="Refdenotaderodap"/>
                <w:rFonts w:ascii="Arial" w:eastAsia="Times New Roman" w:hAnsi="Arial" w:cs="Arial"/>
                <w:sz w:val="20"/>
                <w:szCs w:val="20"/>
                <w:lang w:eastAsia="pt-BR"/>
              </w:rPr>
              <w:footnoteReference w:id="2"/>
            </w:r>
          </w:p>
        </w:tc>
        <w:tc>
          <w:tcPr>
            <w:tcW w:w="2399" w:type="dxa"/>
          </w:tcPr>
          <w:p w14:paraId="78892C91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Não</w:t>
            </w:r>
          </w:p>
        </w:tc>
        <w:tc>
          <w:tcPr>
            <w:tcW w:w="3364" w:type="dxa"/>
          </w:tcPr>
          <w:p w14:paraId="417FA08D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583F0E06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02</w:t>
            </w:r>
          </w:p>
        </w:tc>
      </w:tr>
      <w:tr w:rsidR="000F5CF1" w14:paraId="372F11EF" w14:textId="77777777" w:rsidTr="00980749">
        <w:tc>
          <w:tcPr>
            <w:tcW w:w="2783" w:type="dxa"/>
          </w:tcPr>
          <w:p w14:paraId="436FA376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de Proteção em Situações de Calamidades Públicas para Famílias e indivíduos</w:t>
            </w:r>
          </w:p>
        </w:tc>
        <w:tc>
          <w:tcPr>
            <w:tcW w:w="2399" w:type="dxa"/>
          </w:tcPr>
          <w:p w14:paraId="2CDEBFA2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3364" w:type="dxa"/>
          </w:tcPr>
          <w:p w14:paraId="786A748D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27064919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100</w:t>
            </w:r>
          </w:p>
        </w:tc>
      </w:tr>
      <w:tr w:rsidR="000F5CF1" w14:paraId="10722776" w14:textId="77777777" w:rsidTr="00980749">
        <w:tc>
          <w:tcPr>
            <w:tcW w:w="2783" w:type="dxa"/>
          </w:tcPr>
          <w:p w14:paraId="23CFCD1A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Adolescente em conflito com a lei privado da liberdade</w:t>
            </w:r>
          </w:p>
        </w:tc>
        <w:tc>
          <w:tcPr>
            <w:tcW w:w="2399" w:type="dxa"/>
          </w:tcPr>
          <w:p w14:paraId="75FC18A9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3364" w:type="dxa"/>
          </w:tcPr>
          <w:p w14:paraId="634B10C4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948" w:type="dxa"/>
          </w:tcPr>
          <w:p w14:paraId="51CF1554" w14:textId="77777777" w:rsidR="000F5CF1" w:rsidRDefault="000F5CF1" w:rsidP="00980749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02</w:t>
            </w:r>
          </w:p>
        </w:tc>
      </w:tr>
      <w:bookmarkEnd w:id="8"/>
      <w:bookmarkEnd w:id="11"/>
    </w:tbl>
    <w:p w14:paraId="785A44CC" w14:textId="77777777" w:rsidR="0093616A" w:rsidRDefault="0093616A" w:rsidP="0024277E">
      <w:pPr>
        <w:tabs>
          <w:tab w:val="left" w:pos="1701"/>
          <w:tab w:val="left" w:pos="2835"/>
        </w:tabs>
        <w:suppressAutoHyphens/>
        <w:spacing w:before="100" w:beforeAutospacing="1"/>
        <w:ind w:left="851" w:right="624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3BAAEF89" w14:textId="77777777" w:rsidR="0093616A" w:rsidRDefault="0093616A" w:rsidP="0024277E">
      <w:pPr>
        <w:tabs>
          <w:tab w:val="left" w:pos="1701"/>
          <w:tab w:val="left" w:pos="2835"/>
        </w:tabs>
        <w:suppressAutoHyphens/>
        <w:spacing w:before="100" w:beforeAutospacing="1"/>
        <w:ind w:left="851" w:right="624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031A4646" w14:textId="692E98DB" w:rsidR="0024277E" w:rsidRPr="00F339BA" w:rsidRDefault="0024277E" w:rsidP="00F339BA">
      <w:pPr>
        <w:pStyle w:val="Ttulo1"/>
        <w:jc w:val="both"/>
        <w:rPr>
          <w:rFonts w:ascii="Arial" w:hAnsi="Arial" w:cs="Arial"/>
          <w:color w:val="auto"/>
          <w:shd w:val="clear" w:color="auto" w:fill="FFFFFF"/>
        </w:rPr>
      </w:pPr>
      <w:bookmarkStart w:id="13" w:name="_Toc202798192"/>
      <w:r w:rsidRPr="00F339BA">
        <w:rPr>
          <w:rFonts w:ascii="Arial" w:hAnsi="Arial" w:cs="Arial"/>
          <w:color w:val="auto"/>
          <w:shd w:val="clear" w:color="auto" w:fill="FFFFFF"/>
        </w:rPr>
        <w:lastRenderedPageBreak/>
        <w:t>EQUIPE DE PROFISSIONAIS</w:t>
      </w:r>
      <w:r w:rsidR="006B7318" w:rsidRPr="00F339BA">
        <w:rPr>
          <w:rFonts w:ascii="Arial" w:hAnsi="Arial" w:cs="Arial"/>
          <w:color w:val="auto"/>
          <w:shd w:val="clear" w:color="auto" w:fill="FFFFFF"/>
        </w:rPr>
        <w:t xml:space="preserve"> ATUAL</w:t>
      </w:r>
      <w:r w:rsidR="00F82BD0" w:rsidRPr="00F339BA">
        <w:rPr>
          <w:rFonts w:ascii="Arial" w:hAnsi="Arial" w:cs="Arial"/>
          <w:color w:val="auto"/>
          <w:shd w:val="clear" w:color="auto" w:fill="FFFFFF"/>
        </w:rPr>
        <w:t xml:space="preserve"> ATENDENDO NA POLÍTICA DA ASSISTÊNCIA SOCIAL DO MUNICÍPIO DE ITAIPULÂNDIA</w:t>
      </w:r>
      <w:r w:rsidRPr="00F339BA">
        <w:rPr>
          <w:rFonts w:ascii="Arial" w:hAnsi="Arial" w:cs="Arial"/>
          <w:color w:val="auto"/>
          <w:shd w:val="clear" w:color="auto" w:fill="FFFFFF"/>
        </w:rPr>
        <w:t>:</w:t>
      </w:r>
      <w:bookmarkEnd w:id="13"/>
      <w:r w:rsidRPr="00F339BA">
        <w:rPr>
          <w:rFonts w:ascii="Arial" w:hAnsi="Arial" w:cs="Arial"/>
          <w:color w:val="auto"/>
          <w:shd w:val="clear" w:color="auto" w:fill="FFFFFF"/>
        </w:rPr>
        <w:t xml:space="preserve"> </w:t>
      </w:r>
    </w:p>
    <w:tbl>
      <w:tblPr>
        <w:tblStyle w:val="Tabelacomgrade"/>
        <w:tblpPr w:leftFromText="141" w:rightFromText="141" w:vertAnchor="text" w:horzAnchor="margin" w:tblpX="421" w:tblpY="-698"/>
        <w:tblW w:w="0" w:type="auto"/>
        <w:tblLook w:val="04C0" w:firstRow="0" w:lastRow="1" w:firstColumn="1" w:lastColumn="0" w:noHBand="0" w:noVBand="1"/>
      </w:tblPr>
      <w:tblGrid>
        <w:gridCol w:w="2646"/>
        <w:gridCol w:w="3268"/>
        <w:gridCol w:w="2524"/>
        <w:gridCol w:w="3436"/>
      </w:tblGrid>
      <w:tr w:rsidR="006B7318" w:rsidRPr="00643F01" w14:paraId="4570248C" w14:textId="77777777" w:rsidTr="003F79B1">
        <w:trPr>
          <w:trHeight w:val="380"/>
        </w:trPr>
        <w:tc>
          <w:tcPr>
            <w:tcW w:w="3543" w:type="dxa"/>
          </w:tcPr>
          <w:p w14:paraId="643E22DE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43F01">
              <w:rPr>
                <w:rFonts w:ascii="Arial" w:hAnsi="Arial" w:cs="Arial"/>
                <w:b/>
                <w:bCs/>
                <w:shd w:val="clear" w:color="auto" w:fill="FFFFFF"/>
              </w:rPr>
              <w:lastRenderedPageBreak/>
              <w:t>QUANTIDADE</w:t>
            </w:r>
          </w:p>
        </w:tc>
        <w:tc>
          <w:tcPr>
            <w:tcW w:w="4702" w:type="dxa"/>
          </w:tcPr>
          <w:p w14:paraId="3ECC8F1E" w14:textId="77777777" w:rsidR="006B7318" w:rsidRPr="00643F01" w:rsidRDefault="006B7318" w:rsidP="00F82BD0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43F01">
              <w:rPr>
                <w:rFonts w:ascii="Arial" w:hAnsi="Arial" w:cs="Arial"/>
                <w:b/>
                <w:bCs/>
                <w:shd w:val="clear" w:color="auto" w:fill="FFFFFF"/>
              </w:rPr>
              <w:t>FUNÇÃO/CARGO</w:t>
            </w:r>
          </w:p>
        </w:tc>
        <w:tc>
          <w:tcPr>
            <w:tcW w:w="3260" w:type="dxa"/>
          </w:tcPr>
          <w:p w14:paraId="489B497D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43F01">
              <w:rPr>
                <w:rFonts w:ascii="Arial" w:hAnsi="Arial" w:cs="Arial"/>
                <w:b/>
                <w:bCs/>
                <w:shd w:val="clear" w:color="auto" w:fill="FFFFFF"/>
              </w:rPr>
              <w:t>CARGA HORÁRIA</w:t>
            </w:r>
          </w:p>
        </w:tc>
        <w:tc>
          <w:tcPr>
            <w:tcW w:w="3945" w:type="dxa"/>
          </w:tcPr>
          <w:p w14:paraId="085F2737" w14:textId="77777777" w:rsidR="006B7318" w:rsidRPr="0019607F" w:rsidRDefault="006B7318">
            <w:pPr>
              <w:pStyle w:val="PargrafodaLista"/>
              <w:numPr>
                <w:ilvl w:val="0"/>
                <w:numId w:val="27"/>
              </w:num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contextualSpacing w:val="0"/>
              <w:jc w:val="both"/>
              <w:textAlignment w:val="baseline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9607F">
              <w:rPr>
                <w:rFonts w:ascii="Arial" w:hAnsi="Arial" w:cs="Arial"/>
                <w:b/>
                <w:bCs/>
                <w:shd w:val="clear" w:color="auto" w:fill="FFFFFF"/>
              </w:rPr>
              <w:t>FORMA DE CONTRATAÇÃO</w:t>
            </w:r>
          </w:p>
        </w:tc>
      </w:tr>
      <w:tr w:rsidR="006B7318" w14:paraId="6CE69828" w14:textId="77777777" w:rsidTr="003F79B1">
        <w:trPr>
          <w:trHeight w:val="367"/>
        </w:trPr>
        <w:tc>
          <w:tcPr>
            <w:tcW w:w="3543" w:type="dxa"/>
          </w:tcPr>
          <w:p w14:paraId="7A36F835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4702" w:type="dxa"/>
          </w:tcPr>
          <w:p w14:paraId="29DCF1EE" w14:textId="77777777" w:rsidR="006B7318" w:rsidRPr="0076365D" w:rsidRDefault="006B7318" w:rsidP="00F82BD0">
            <w:pPr>
              <w:shd w:val="clear" w:color="auto" w:fill="FFFFFF"/>
              <w:spacing w:before="100" w:before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3BA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GESTOR DA POL. DE ASSISTÊNCIA:</w:t>
            </w:r>
            <w:r w:rsidRPr="007636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 gestor de assistência social é responsável por gerir os recursos humanos, materiais e financeiros da área, além de coordenar e executar as ações socioassistenciais. </w:t>
            </w:r>
          </w:p>
          <w:p w14:paraId="1C3A07DD" w14:textId="77777777" w:rsidR="006B7318" w:rsidRPr="0076365D" w:rsidRDefault="006B7318" w:rsidP="00F82BD0">
            <w:pPr>
              <w:shd w:val="clear" w:color="auto" w:fill="FFFFFF"/>
              <w:spacing w:before="100" w:beforeAutospacing="1"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Responsabilidades do gestor de assistência social </w:t>
            </w:r>
          </w:p>
          <w:p w14:paraId="794C58F0" w14:textId="77777777" w:rsidR="006B7318" w:rsidRPr="0076365D" w:rsidRDefault="006B73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Garantir a infraestrutura necessária para o funcionamento dos CMAS</w:t>
            </w:r>
          </w:p>
          <w:p w14:paraId="00FCDD1D" w14:textId="77777777" w:rsidR="006B7318" w:rsidRPr="0076365D" w:rsidRDefault="006B73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Organizar e qualificar a gestão do Fundo de Assistência Social</w:t>
            </w:r>
          </w:p>
          <w:p w14:paraId="7FBB40A0" w14:textId="77777777" w:rsidR="006B7318" w:rsidRPr="0076365D" w:rsidRDefault="006B73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Planejar, organizar e controlar o uso dos recursos</w:t>
            </w:r>
          </w:p>
          <w:p w14:paraId="4DAB48F0" w14:textId="77777777" w:rsidR="006B7318" w:rsidRPr="0076365D" w:rsidRDefault="006B73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Garantir direitos de grupos populacionais em situação de risco e de violação de direitos</w:t>
            </w:r>
          </w:p>
          <w:p w14:paraId="3F1A0C82" w14:textId="77777777" w:rsidR="006B7318" w:rsidRPr="0076365D" w:rsidRDefault="006B73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Proteger as camadas mais vulneráveis da sociedade</w:t>
            </w:r>
          </w:p>
          <w:p w14:paraId="655EB197" w14:textId="77777777" w:rsidR="006B7318" w:rsidRPr="0076365D" w:rsidRDefault="006B7318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Abordar questões relacionadas à saúde, moradia, educação e emprego</w:t>
            </w:r>
          </w:p>
          <w:p w14:paraId="7CCFC9F0" w14:textId="77777777" w:rsidR="006B7318" w:rsidRPr="0076365D" w:rsidRDefault="006B7318" w:rsidP="00F82BD0">
            <w:p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14:paraId="4A830575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40 horas</w:t>
            </w:r>
          </w:p>
        </w:tc>
        <w:tc>
          <w:tcPr>
            <w:tcW w:w="3945" w:type="dxa"/>
          </w:tcPr>
          <w:p w14:paraId="1F752A5B" w14:textId="77777777" w:rsidR="006B7318" w:rsidRPr="0019607F" w:rsidRDefault="006B7318">
            <w:pPr>
              <w:pStyle w:val="PargrafodaLista"/>
              <w:numPr>
                <w:ilvl w:val="0"/>
                <w:numId w:val="27"/>
              </w:num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60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Cargo em Comissão</w:t>
            </w:r>
          </w:p>
        </w:tc>
      </w:tr>
      <w:tr w:rsidR="006B7318" w14:paraId="7EBDED40" w14:textId="77777777" w:rsidTr="003F79B1">
        <w:trPr>
          <w:trHeight w:val="380"/>
        </w:trPr>
        <w:tc>
          <w:tcPr>
            <w:tcW w:w="3543" w:type="dxa"/>
          </w:tcPr>
          <w:p w14:paraId="65683216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702" w:type="dxa"/>
          </w:tcPr>
          <w:p w14:paraId="6956640F" w14:textId="77777777" w:rsidR="006B7318" w:rsidRPr="00652E37" w:rsidRDefault="006B7318" w:rsidP="00F82BD0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3BA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AUXILIAR ADMINISTRATIVO</w:t>
            </w:r>
            <w:r w:rsidRPr="00652E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responsável pela função administrativa da Secretaria, Compras, Contratos etc.</w:t>
            </w:r>
          </w:p>
          <w:p w14:paraId="32498D22" w14:textId="77777777" w:rsidR="006B7318" w:rsidRPr="00652E37" w:rsidRDefault="006B7318" w:rsidP="00F82BD0">
            <w:pPr>
              <w:shd w:val="clear" w:color="auto" w:fill="FFFFFF"/>
              <w:spacing w:before="100" w:beforeAutospacing="1" w:after="15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Principais Funções:</w:t>
            </w:r>
          </w:p>
          <w:p w14:paraId="4AB82A97" w14:textId="77777777" w:rsidR="006B7318" w:rsidRPr="00652E37" w:rsidRDefault="006B731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52E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Organizar e planear as demandas diárias</w:t>
            </w:r>
          </w:p>
          <w:p w14:paraId="1646C983" w14:textId="77777777" w:rsidR="006B7318" w:rsidRPr="00652E37" w:rsidRDefault="006B731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2E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Controlar estoques</w:t>
            </w:r>
          </w:p>
          <w:p w14:paraId="34AD5439" w14:textId="77777777" w:rsidR="006B7318" w:rsidRPr="00652E37" w:rsidRDefault="006B731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2E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Elaborar relatórios</w:t>
            </w:r>
          </w:p>
          <w:p w14:paraId="7884D9EF" w14:textId="77777777" w:rsidR="006B7318" w:rsidRPr="00652E37" w:rsidRDefault="006B731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2E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Atualizar planilhas</w:t>
            </w:r>
          </w:p>
          <w:p w14:paraId="1BA98DC1" w14:textId="77777777" w:rsidR="006B7318" w:rsidRPr="00652E37" w:rsidRDefault="006B731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2E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Manter bancos de dados, sistemas de arquivamento eletrônico e registros</w:t>
            </w:r>
          </w:p>
          <w:p w14:paraId="52AFD631" w14:textId="77777777" w:rsidR="006B7318" w:rsidRPr="00652E37" w:rsidRDefault="006B731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2E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Agendar reuniões</w:t>
            </w:r>
          </w:p>
          <w:p w14:paraId="3EB8EEAB" w14:textId="77777777" w:rsidR="006B7318" w:rsidRPr="00652E37" w:rsidRDefault="006B731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2E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Avaliar processos, fluxos de trabalho e resultados</w:t>
            </w:r>
          </w:p>
          <w:p w14:paraId="57A8D9EE" w14:textId="77777777" w:rsidR="006B7318" w:rsidRPr="00652E37" w:rsidRDefault="006B731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2E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Participar de reuniões de equipe para planear atividades</w:t>
            </w:r>
          </w:p>
          <w:p w14:paraId="03BD6811" w14:textId="77777777" w:rsidR="006B7318" w:rsidRPr="00652E37" w:rsidRDefault="006B7318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2E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Participar de atividades de capacitação e formação</w:t>
            </w:r>
          </w:p>
          <w:p w14:paraId="144DF72C" w14:textId="77777777" w:rsidR="006B7318" w:rsidRPr="00652E37" w:rsidRDefault="006B7318" w:rsidP="00F82BD0">
            <w:pPr>
              <w:shd w:val="clear" w:color="auto" w:fill="FFFFFF"/>
              <w:spacing w:before="100" w:beforeAutospacing="1" w:after="15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14:paraId="0E0FFFCB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40 horas </w:t>
            </w:r>
          </w:p>
        </w:tc>
        <w:tc>
          <w:tcPr>
            <w:tcW w:w="3945" w:type="dxa"/>
          </w:tcPr>
          <w:p w14:paraId="16D4DA0D" w14:textId="77777777" w:rsidR="006B7318" w:rsidRPr="0019607F" w:rsidRDefault="006B7318">
            <w:pPr>
              <w:pStyle w:val="PargrafodaLista"/>
              <w:numPr>
                <w:ilvl w:val="0"/>
                <w:numId w:val="27"/>
              </w:num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60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Efetivo e </w:t>
            </w:r>
            <w:proofErr w:type="spellStart"/>
            <w:r w:rsidRPr="001960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Tercerizado</w:t>
            </w:r>
            <w:proofErr w:type="spellEnd"/>
          </w:p>
        </w:tc>
      </w:tr>
      <w:tr w:rsidR="006B7318" w14:paraId="7E7D19F6" w14:textId="77777777" w:rsidTr="003F79B1">
        <w:trPr>
          <w:trHeight w:val="380"/>
        </w:trPr>
        <w:tc>
          <w:tcPr>
            <w:tcW w:w="3543" w:type="dxa"/>
          </w:tcPr>
          <w:p w14:paraId="5743A9DC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0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01</w:t>
            </w:r>
          </w:p>
        </w:tc>
        <w:tc>
          <w:tcPr>
            <w:tcW w:w="4702" w:type="dxa"/>
          </w:tcPr>
          <w:p w14:paraId="59D82F44" w14:textId="77777777" w:rsidR="006B7318" w:rsidRPr="00643F01" w:rsidRDefault="006B7318" w:rsidP="00F82BD0">
            <w:pPr>
              <w:shd w:val="clear" w:color="auto" w:fill="FFFFFF"/>
              <w:spacing w:before="100" w:beforeAutospacing="1"/>
              <w:ind w:left="85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3BA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Diretor de Departamento</w:t>
            </w: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: </w:t>
            </w:r>
            <w:r w:rsidRPr="00643F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Principais funções</w:t>
            </w:r>
          </w:p>
          <w:p w14:paraId="559A3571" w14:textId="77777777" w:rsidR="006B7318" w:rsidRPr="00643F01" w:rsidRDefault="006B731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ind w:left="85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3F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Orientar, coordenar e supervisionar os planos setoriais de programas sociais </w:t>
            </w:r>
          </w:p>
          <w:p w14:paraId="180125EA" w14:textId="77777777" w:rsidR="006B7318" w:rsidRPr="00643F01" w:rsidRDefault="006B731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ind w:left="85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3F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Promover a participação social nos processos de planejamento e avaliação de políticas públicas </w:t>
            </w:r>
          </w:p>
          <w:p w14:paraId="7F185121" w14:textId="77777777" w:rsidR="006B7318" w:rsidRPr="00643F01" w:rsidRDefault="006B731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ind w:left="85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3F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Conduzir processos de planejamento estratégico setorial </w:t>
            </w:r>
          </w:p>
          <w:p w14:paraId="62ED57FF" w14:textId="77777777" w:rsidR="006B7318" w:rsidRPr="00643F01" w:rsidRDefault="006B731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ind w:left="85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3F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Apoiar estratégias de mobilização social </w:t>
            </w:r>
          </w:p>
          <w:p w14:paraId="4655B8F6" w14:textId="77777777" w:rsidR="006B7318" w:rsidRPr="00643F01" w:rsidRDefault="006B731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ind w:left="85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3F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Garantir direitos de grupos populacionais em situação de risco e de violação de direitos </w:t>
            </w:r>
          </w:p>
          <w:p w14:paraId="61A5A1B6" w14:textId="77777777" w:rsidR="006B7318" w:rsidRPr="00643F01" w:rsidRDefault="006B731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ind w:left="85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3F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Planejar, implementar e coordenar ações, projetos e programas voltados à inclusão social e econômica </w:t>
            </w:r>
          </w:p>
          <w:p w14:paraId="2A39B5FC" w14:textId="77777777" w:rsidR="006B7318" w:rsidRPr="00643F01" w:rsidRDefault="006B7318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85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43F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Planejar, implementar e coordenar ações, projetos e programas voltados à segurança alimentar e nutricional </w:t>
            </w:r>
          </w:p>
          <w:p w14:paraId="0307497C" w14:textId="77777777" w:rsidR="006B7318" w:rsidRPr="00643F01" w:rsidRDefault="006B7318" w:rsidP="00F82BD0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0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14:paraId="499AD1B8" w14:textId="77777777" w:rsidR="006B7318" w:rsidRPr="0076365D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0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636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40 horas </w:t>
            </w:r>
          </w:p>
        </w:tc>
        <w:tc>
          <w:tcPr>
            <w:tcW w:w="3945" w:type="dxa"/>
          </w:tcPr>
          <w:p w14:paraId="536C581C" w14:textId="77777777" w:rsidR="006B7318" w:rsidRPr="0019607F" w:rsidRDefault="006B7318">
            <w:pPr>
              <w:pStyle w:val="PargrafodaLista"/>
              <w:numPr>
                <w:ilvl w:val="0"/>
                <w:numId w:val="27"/>
              </w:num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60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Cargo em Comissão</w:t>
            </w:r>
          </w:p>
        </w:tc>
      </w:tr>
      <w:tr w:rsidR="006B7318" w14:paraId="04BDD758" w14:textId="77777777" w:rsidTr="003F79B1">
        <w:trPr>
          <w:trHeight w:val="367"/>
        </w:trPr>
        <w:tc>
          <w:tcPr>
            <w:tcW w:w="3543" w:type="dxa"/>
          </w:tcPr>
          <w:p w14:paraId="2059F2DF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02 </w:t>
            </w:r>
          </w:p>
        </w:tc>
        <w:tc>
          <w:tcPr>
            <w:tcW w:w="4702" w:type="dxa"/>
          </w:tcPr>
          <w:p w14:paraId="35C71C45" w14:textId="77777777" w:rsidR="006B7318" w:rsidRPr="0076365D" w:rsidRDefault="006B7318" w:rsidP="00F82BD0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3BA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Chefes de Setor</w:t>
            </w:r>
            <w:r w:rsidRPr="007636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 chefe de setor é responsável por gerir e supervisionar as atividades de um setor, contribuindo para o sucesso da organização. </w:t>
            </w:r>
          </w:p>
          <w:p w14:paraId="329452F1" w14:textId="77777777" w:rsidR="006B7318" w:rsidRPr="0076365D" w:rsidRDefault="006B7318" w:rsidP="00F82BD0">
            <w:pPr>
              <w:shd w:val="clear" w:color="auto" w:fill="FFFFFF"/>
              <w:spacing w:before="100" w:beforeAutospacing="1" w:after="15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Funções do chefe de setor </w:t>
            </w:r>
          </w:p>
          <w:p w14:paraId="7F3EB326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Supervisionar a equipe de funcionários</w:t>
            </w:r>
          </w:p>
          <w:p w14:paraId="236BC393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Coordenar os serviços</w:t>
            </w:r>
          </w:p>
          <w:p w14:paraId="783AA129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Organizar documentos e correspondências</w:t>
            </w:r>
          </w:p>
          <w:p w14:paraId="7C459C06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Controlar a rotina financeira</w:t>
            </w:r>
          </w:p>
          <w:p w14:paraId="157F9562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Emitir e conferir notas fiscais</w:t>
            </w:r>
          </w:p>
          <w:p w14:paraId="5A92862D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Prestar contas</w:t>
            </w:r>
          </w:p>
          <w:p w14:paraId="42324151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Gerir a segurança no trabalho</w:t>
            </w:r>
          </w:p>
          <w:p w14:paraId="1D009985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Supervisionar processos de seleção de pessoal</w:t>
            </w:r>
          </w:p>
          <w:p w14:paraId="3B0E35AB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Administrar materiais de consumo</w:t>
            </w:r>
          </w:p>
          <w:p w14:paraId="2B2DBD5C" w14:textId="77777777" w:rsidR="006B7318" w:rsidRPr="0076365D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Administrar bens patrimoniais</w:t>
            </w:r>
          </w:p>
          <w:p w14:paraId="14C63CE7" w14:textId="77777777" w:rsidR="006B7318" w:rsidRPr="0076365D" w:rsidRDefault="006B7318" w:rsidP="00F82BD0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14:paraId="141B3287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7636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40 horas </w:t>
            </w:r>
          </w:p>
        </w:tc>
        <w:tc>
          <w:tcPr>
            <w:tcW w:w="3945" w:type="dxa"/>
          </w:tcPr>
          <w:p w14:paraId="726E18E4" w14:textId="77777777" w:rsidR="006B7318" w:rsidRPr="0019607F" w:rsidRDefault="006B7318">
            <w:pPr>
              <w:pStyle w:val="PargrafodaLista"/>
              <w:numPr>
                <w:ilvl w:val="0"/>
                <w:numId w:val="27"/>
              </w:num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contextualSpacing w:val="0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1960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Cargo em Comissão</w:t>
            </w:r>
          </w:p>
        </w:tc>
      </w:tr>
      <w:tr w:rsidR="006B7318" w14:paraId="1291B752" w14:textId="77777777" w:rsidTr="003F79B1">
        <w:trPr>
          <w:trHeight w:val="380"/>
        </w:trPr>
        <w:tc>
          <w:tcPr>
            <w:tcW w:w="3543" w:type="dxa"/>
          </w:tcPr>
          <w:p w14:paraId="01FB0FD5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01</w:t>
            </w:r>
          </w:p>
        </w:tc>
        <w:tc>
          <w:tcPr>
            <w:tcW w:w="4702" w:type="dxa"/>
          </w:tcPr>
          <w:p w14:paraId="179B0F16" w14:textId="77777777" w:rsidR="006B7318" w:rsidRPr="0076365D" w:rsidRDefault="006B7318" w:rsidP="00F82BD0">
            <w:pPr>
              <w:shd w:val="clear" w:color="auto" w:fill="FFFFFF"/>
              <w:spacing w:before="100" w:before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3BA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Assistente </w:t>
            </w:r>
            <w:proofErr w:type="gramStart"/>
            <w:r w:rsidRPr="00E83BA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Social</w:t>
            </w:r>
            <w:r w:rsidRPr="007636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 assistente social no órgão gestor da assistência social atua na gestão, planejamento, avaliação e </w:t>
            </w: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execução de programas e projetos sociais. </w:t>
            </w:r>
          </w:p>
          <w:p w14:paraId="329E7505" w14:textId="77777777" w:rsidR="006B7318" w:rsidRPr="0076365D" w:rsidRDefault="006B7318" w:rsidP="00F82BD0">
            <w:pPr>
              <w:shd w:val="clear" w:color="auto" w:fill="FFFFFF"/>
              <w:spacing w:before="100" w:beforeAutospacing="1"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Atribuições </w:t>
            </w:r>
          </w:p>
          <w:p w14:paraId="03FC09E0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Realizar atendimentos individuais, familiares e em grupo</w:t>
            </w:r>
          </w:p>
          <w:p w14:paraId="77138DAB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Visitar domiciliares</w:t>
            </w:r>
          </w:p>
          <w:p w14:paraId="442EDB46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Encaminhar usuários para a rede socioassistencial</w:t>
            </w:r>
          </w:p>
          <w:p w14:paraId="549ED389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Orientar socialmente e juridicamente</w:t>
            </w:r>
          </w:p>
          <w:p w14:paraId="6C261711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Alimentar sistemas de informação</w:t>
            </w:r>
          </w:p>
          <w:p w14:paraId="0C4FE163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Participar de reuniões de planejamento, monitoramento e avaliação</w:t>
            </w:r>
          </w:p>
          <w:p w14:paraId="6F865054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Participar de capacitações e formações continuadas</w:t>
            </w:r>
          </w:p>
          <w:p w14:paraId="0EC49DA8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Organizar fluxos de informações e procedimentos</w:t>
            </w:r>
          </w:p>
          <w:p w14:paraId="27E0E251" w14:textId="77777777" w:rsidR="006B7318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Elaborar relatórios e controles</w:t>
            </w:r>
          </w:p>
          <w:p w14:paraId="7956FE4F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Vigilância Socioassistencial</w:t>
            </w:r>
          </w:p>
          <w:p w14:paraId="19672871" w14:textId="77777777" w:rsidR="006B7318" w:rsidRPr="0076365D" w:rsidRDefault="006B7318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365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Mobilizar e articular a comunidade</w:t>
            </w:r>
          </w:p>
          <w:p w14:paraId="258747C0" w14:textId="77777777" w:rsidR="006B7318" w:rsidRPr="0076365D" w:rsidRDefault="006B7318" w:rsidP="00F82BD0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14:paraId="51D85C47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40 horas</w:t>
            </w:r>
          </w:p>
        </w:tc>
        <w:tc>
          <w:tcPr>
            <w:tcW w:w="3945" w:type="dxa"/>
          </w:tcPr>
          <w:p w14:paraId="7458ED3A" w14:textId="77777777" w:rsidR="006B7318" w:rsidRPr="0019607F" w:rsidRDefault="006B7318">
            <w:pPr>
              <w:pStyle w:val="PargrafodaLista"/>
              <w:numPr>
                <w:ilvl w:val="0"/>
                <w:numId w:val="27"/>
              </w:num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contextualSpacing w:val="0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19607F">
              <w:rPr>
                <w:rFonts w:ascii="Arial" w:hAnsi="Arial" w:cs="Arial"/>
                <w:shd w:val="clear" w:color="auto" w:fill="FFFFFF"/>
              </w:rPr>
              <w:t>Efetivo</w:t>
            </w:r>
          </w:p>
        </w:tc>
      </w:tr>
      <w:tr w:rsidR="006B7318" w14:paraId="2117AFDE" w14:textId="77777777" w:rsidTr="003F79B1">
        <w:trPr>
          <w:trHeight w:val="380"/>
        </w:trPr>
        <w:tc>
          <w:tcPr>
            <w:tcW w:w="3543" w:type="dxa"/>
          </w:tcPr>
          <w:p w14:paraId="7B3271F8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01</w:t>
            </w:r>
          </w:p>
        </w:tc>
        <w:tc>
          <w:tcPr>
            <w:tcW w:w="4702" w:type="dxa"/>
          </w:tcPr>
          <w:p w14:paraId="594B253D" w14:textId="77777777" w:rsidR="006B7318" w:rsidRPr="00696C82" w:rsidRDefault="006B7318" w:rsidP="00F82BD0">
            <w:pPr>
              <w:shd w:val="clear" w:color="auto" w:fill="FFFFFF"/>
              <w:spacing w:before="100" w:before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3BA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Motorista:</w:t>
            </w: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As funções de um motorista da prefeitura incluem dirigir e conservar veículos, transportar pessoas e cargas, e realizar manutenções básicas. </w:t>
            </w:r>
          </w:p>
          <w:p w14:paraId="32E06F9A" w14:textId="77777777" w:rsidR="006B7318" w:rsidRPr="00696C82" w:rsidRDefault="006B7318" w:rsidP="00F82BD0">
            <w:pPr>
              <w:shd w:val="clear" w:color="auto" w:fill="FFFFFF"/>
              <w:spacing w:before="100" w:beforeAutospacing="1"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Condução </w:t>
            </w:r>
          </w:p>
          <w:p w14:paraId="672623A3" w14:textId="77777777" w:rsidR="006B7318" w:rsidRPr="00696C82" w:rsidRDefault="006B731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Dirigir veículos da prefeitura, como automóveis, ônibus, caminhões, entre outros</w:t>
            </w:r>
          </w:p>
          <w:p w14:paraId="3D320300" w14:textId="77777777" w:rsidR="006B7318" w:rsidRPr="00696C82" w:rsidRDefault="006B731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Transportar passageiros, cargas, bens e valores</w:t>
            </w:r>
          </w:p>
          <w:p w14:paraId="42A9E839" w14:textId="77777777" w:rsidR="006B7318" w:rsidRPr="00696C82" w:rsidRDefault="006B7318">
            <w:pPr>
              <w:numPr>
                <w:ilvl w:val="0"/>
                <w:numId w:val="14"/>
              </w:numPr>
              <w:shd w:val="clear" w:color="auto" w:fill="FFFFFF"/>
              <w:spacing w:before="100" w:beforeAutospacing="1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Conduzir veículos em trajetos determinados, seguindo as normas de trânsito</w:t>
            </w:r>
          </w:p>
          <w:p w14:paraId="0B3EA8A7" w14:textId="77777777" w:rsidR="006B7318" w:rsidRPr="0076365D" w:rsidRDefault="006B7318" w:rsidP="00F82BD0">
            <w:p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14:paraId="7DD8CF41" w14:textId="77777777" w:rsidR="006B7318" w:rsidRPr="00696C82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96C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40 horas</w:t>
            </w:r>
          </w:p>
        </w:tc>
        <w:tc>
          <w:tcPr>
            <w:tcW w:w="3945" w:type="dxa"/>
          </w:tcPr>
          <w:p w14:paraId="0193E07C" w14:textId="77777777" w:rsidR="006B7318" w:rsidRPr="0019607F" w:rsidRDefault="006B7318">
            <w:pPr>
              <w:pStyle w:val="PargrafodaLista"/>
              <w:numPr>
                <w:ilvl w:val="0"/>
                <w:numId w:val="27"/>
              </w:num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60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Efetivo</w:t>
            </w:r>
          </w:p>
        </w:tc>
      </w:tr>
      <w:tr w:rsidR="006B7318" w14:paraId="3FB2376C" w14:textId="77777777" w:rsidTr="003F79B1">
        <w:trPr>
          <w:trHeight w:val="380"/>
        </w:trPr>
        <w:tc>
          <w:tcPr>
            <w:tcW w:w="3543" w:type="dxa"/>
          </w:tcPr>
          <w:p w14:paraId="24C2A1AE" w14:textId="77777777" w:rsidR="006B7318" w:rsidRPr="00696C82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96C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01</w:t>
            </w:r>
          </w:p>
        </w:tc>
        <w:tc>
          <w:tcPr>
            <w:tcW w:w="4702" w:type="dxa"/>
          </w:tcPr>
          <w:p w14:paraId="59C160DF" w14:textId="77777777" w:rsidR="006B7318" w:rsidRPr="00696C82" w:rsidRDefault="006B7318" w:rsidP="00F82BD0">
            <w:pPr>
              <w:shd w:val="clear" w:color="auto" w:fill="FFFFFF"/>
              <w:spacing w:before="100" w:before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3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Recepcionista</w:t>
            </w: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 recepcionista da assistência social pode receber, orientar e encaminhar o público, além de realizar outras tarefas administrativas. </w:t>
            </w:r>
          </w:p>
          <w:p w14:paraId="6AAE263C" w14:textId="77777777" w:rsidR="006B7318" w:rsidRPr="00696C82" w:rsidRDefault="006B7318" w:rsidP="00F82BD0">
            <w:pPr>
              <w:shd w:val="clear" w:color="auto" w:fill="FFFFFF"/>
              <w:spacing w:before="100" w:beforeAutospacing="1"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Funções de recepção </w:t>
            </w:r>
          </w:p>
          <w:p w14:paraId="35FDBE70" w14:textId="77777777" w:rsidR="006B7318" w:rsidRPr="00696C82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Receber, orientar e encaminhar o público</w:t>
            </w:r>
          </w:p>
          <w:p w14:paraId="627FA514" w14:textId="77777777" w:rsidR="006B7318" w:rsidRPr="00696C82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2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Controlar a entrada e saída de pessoas</w:t>
            </w:r>
          </w:p>
          <w:p w14:paraId="55ECDAAA" w14:textId="77777777" w:rsidR="006B7318" w:rsidRPr="00696C82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2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Anotar recados</w:t>
            </w:r>
          </w:p>
          <w:p w14:paraId="7A8D82E5" w14:textId="77777777" w:rsidR="006B7318" w:rsidRPr="00696C82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2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Registrar visitas e telefonemas recebidos</w:t>
            </w:r>
          </w:p>
          <w:p w14:paraId="21E394E9" w14:textId="77777777" w:rsidR="006B7318" w:rsidRPr="00696C82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6C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Prestar informações</w:t>
            </w:r>
          </w:p>
          <w:p w14:paraId="32D48317" w14:textId="77777777" w:rsidR="006B7318" w:rsidRPr="00696C82" w:rsidRDefault="006B7318" w:rsidP="00F82BD0">
            <w:p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14:paraId="1DB5D808" w14:textId="77777777" w:rsidR="006B7318" w:rsidRPr="00696C82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40 horas</w:t>
            </w:r>
          </w:p>
        </w:tc>
        <w:tc>
          <w:tcPr>
            <w:tcW w:w="3945" w:type="dxa"/>
          </w:tcPr>
          <w:p w14:paraId="642D7A1B" w14:textId="77777777" w:rsidR="006B7318" w:rsidRPr="0019607F" w:rsidRDefault="006B7318">
            <w:pPr>
              <w:pStyle w:val="PargrafodaLista"/>
              <w:numPr>
                <w:ilvl w:val="0"/>
                <w:numId w:val="27"/>
              </w:num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60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Terceirizada</w:t>
            </w:r>
          </w:p>
        </w:tc>
      </w:tr>
      <w:tr w:rsidR="006B7318" w:rsidRPr="00124416" w14:paraId="136F18D5" w14:textId="77777777" w:rsidTr="003F79B1">
        <w:trPr>
          <w:trHeight w:val="380"/>
        </w:trPr>
        <w:tc>
          <w:tcPr>
            <w:tcW w:w="3543" w:type="dxa"/>
          </w:tcPr>
          <w:p w14:paraId="33050D5E" w14:textId="77777777" w:rsidR="006B7318" w:rsidRPr="00124416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44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 </w:t>
            </w:r>
          </w:p>
        </w:tc>
        <w:tc>
          <w:tcPr>
            <w:tcW w:w="4702" w:type="dxa"/>
          </w:tcPr>
          <w:p w14:paraId="63DE8E89" w14:textId="77777777" w:rsidR="006B7318" w:rsidRPr="0039571A" w:rsidRDefault="006B7318" w:rsidP="00F82BD0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957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Zeladora: </w:t>
            </w:r>
          </w:p>
          <w:p w14:paraId="6C0F113B" w14:textId="77777777" w:rsidR="006B7318" w:rsidRPr="00124416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244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Limpeza e conservação</w:t>
            </w:r>
          </w:p>
          <w:p w14:paraId="1915011E" w14:textId="77777777" w:rsidR="006B7318" w:rsidRPr="00124416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244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de infraestruturas</w:t>
            </w:r>
          </w:p>
          <w:p w14:paraId="55D898F7" w14:textId="77777777" w:rsidR="006B7318" w:rsidRPr="00124416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244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Combate a pragas e vetores</w:t>
            </w:r>
          </w:p>
          <w:p w14:paraId="717116FE" w14:textId="77777777" w:rsidR="006B7318" w:rsidRPr="00124416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244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Gerenciamento de resíduos</w:t>
            </w:r>
          </w:p>
          <w:p w14:paraId="1A8BF142" w14:textId="77777777" w:rsidR="006B7318" w:rsidRPr="00124416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244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Segurança e vigilância</w:t>
            </w:r>
          </w:p>
          <w:p w14:paraId="05B32282" w14:textId="77777777" w:rsidR="006B7318" w:rsidRPr="00124416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244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Coleta de lixo</w:t>
            </w:r>
          </w:p>
          <w:p w14:paraId="443F8B2D" w14:textId="77777777" w:rsidR="006B7318" w:rsidRPr="00124416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244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Varrição </w:t>
            </w:r>
          </w:p>
          <w:p w14:paraId="54CB0ECB" w14:textId="77777777" w:rsidR="006B7318" w:rsidRPr="00124416" w:rsidRDefault="006B7318" w:rsidP="00F82BD0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</w:tcPr>
          <w:p w14:paraId="0D036C99" w14:textId="77777777" w:rsidR="006B7318" w:rsidRPr="00124416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40 horas</w:t>
            </w:r>
          </w:p>
        </w:tc>
        <w:tc>
          <w:tcPr>
            <w:tcW w:w="3945" w:type="dxa"/>
          </w:tcPr>
          <w:p w14:paraId="5769DDCE" w14:textId="77777777" w:rsidR="006B7318" w:rsidRPr="0019607F" w:rsidRDefault="006B7318">
            <w:pPr>
              <w:pStyle w:val="PargrafodaLista"/>
              <w:numPr>
                <w:ilvl w:val="0"/>
                <w:numId w:val="27"/>
              </w:num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60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Terceirizado</w:t>
            </w:r>
          </w:p>
        </w:tc>
      </w:tr>
    </w:tbl>
    <w:p w14:paraId="2818538F" w14:textId="77777777" w:rsidR="006B7318" w:rsidRDefault="006B7318" w:rsidP="00F82BD0">
      <w:pPr>
        <w:tabs>
          <w:tab w:val="left" w:pos="1701"/>
          <w:tab w:val="left" w:pos="2835"/>
        </w:tabs>
        <w:suppressAutoHyphens/>
        <w:spacing w:before="100" w:beforeAutospacing="1"/>
        <w:ind w:left="851" w:right="624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1E09E9A8" w14:textId="06352AA1" w:rsidR="00025459" w:rsidRPr="00F339BA" w:rsidRDefault="007045BA" w:rsidP="00F339BA">
      <w:pPr>
        <w:pStyle w:val="Ttulo2"/>
        <w:rPr>
          <w:rFonts w:ascii="Arial" w:hAnsi="Arial" w:cs="Arial"/>
          <w:color w:val="auto"/>
          <w:shd w:val="clear" w:color="auto" w:fill="FFFFFF"/>
        </w:rPr>
      </w:pPr>
      <w:bookmarkStart w:id="14" w:name="_Toc202798193"/>
      <w:r w:rsidRPr="00F339BA">
        <w:rPr>
          <w:rFonts w:ascii="Arial" w:hAnsi="Arial" w:cs="Arial"/>
          <w:color w:val="auto"/>
          <w:shd w:val="clear" w:color="auto" w:fill="FFFFFF"/>
        </w:rPr>
        <w:t>EQUIPE DA PROTEÇÃO SOCIAL BÁSICA</w:t>
      </w:r>
      <w:bookmarkEnd w:id="14"/>
    </w:p>
    <w:p w14:paraId="2D5295A1" w14:textId="77777777" w:rsidR="00025459" w:rsidRPr="00643F01" w:rsidRDefault="00025459" w:rsidP="00F82BD0">
      <w:pPr>
        <w:tabs>
          <w:tab w:val="left" w:pos="1701"/>
          <w:tab w:val="left" w:pos="2835"/>
        </w:tabs>
        <w:suppressAutoHyphens/>
        <w:spacing w:before="100" w:beforeAutospacing="1"/>
        <w:ind w:left="851" w:right="624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tbl>
      <w:tblPr>
        <w:tblStyle w:val="Tabelacomgrade"/>
        <w:tblW w:w="0" w:type="auto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2972"/>
        <w:gridCol w:w="3260"/>
        <w:gridCol w:w="2462"/>
        <w:gridCol w:w="3180"/>
      </w:tblGrid>
      <w:tr w:rsidR="00025459" w:rsidRPr="00643F01" w14:paraId="0DF3B1F2" w14:textId="77777777" w:rsidTr="00025459">
        <w:trPr>
          <w:trHeight w:val="380"/>
        </w:trPr>
        <w:tc>
          <w:tcPr>
            <w:tcW w:w="2972" w:type="dxa"/>
          </w:tcPr>
          <w:p w14:paraId="484A66EC" w14:textId="6C3F4BEE" w:rsidR="006B7318" w:rsidRPr="00025459" w:rsidRDefault="006B7318" w:rsidP="00025459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QUANTIDADE</w:t>
            </w:r>
          </w:p>
        </w:tc>
        <w:tc>
          <w:tcPr>
            <w:tcW w:w="3260" w:type="dxa"/>
          </w:tcPr>
          <w:p w14:paraId="695B3AA2" w14:textId="77777777" w:rsidR="006B7318" w:rsidRPr="00025459" w:rsidRDefault="006B7318" w:rsidP="00025459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FUNÇÃO/CARGO</w:t>
            </w:r>
          </w:p>
        </w:tc>
        <w:tc>
          <w:tcPr>
            <w:tcW w:w="2462" w:type="dxa"/>
          </w:tcPr>
          <w:p w14:paraId="6BE53CF4" w14:textId="77777777" w:rsidR="006B7318" w:rsidRPr="00025459" w:rsidRDefault="006B7318" w:rsidP="00025459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CARGA HORÁRIA</w:t>
            </w:r>
          </w:p>
        </w:tc>
        <w:tc>
          <w:tcPr>
            <w:tcW w:w="3180" w:type="dxa"/>
          </w:tcPr>
          <w:p w14:paraId="54605041" w14:textId="77777777" w:rsidR="006B7318" w:rsidRPr="00025459" w:rsidRDefault="006B7318" w:rsidP="00025459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FORMA DE CONTRATAÇÃO</w:t>
            </w:r>
          </w:p>
        </w:tc>
      </w:tr>
      <w:tr w:rsidR="00025459" w14:paraId="5FB2A012" w14:textId="77777777" w:rsidTr="00025459">
        <w:trPr>
          <w:trHeight w:val="380"/>
        </w:trPr>
        <w:tc>
          <w:tcPr>
            <w:tcW w:w="2972" w:type="dxa"/>
          </w:tcPr>
          <w:p w14:paraId="58FE4CB5" w14:textId="77777777" w:rsidR="006B7318" w:rsidRPr="00025459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3260" w:type="dxa"/>
          </w:tcPr>
          <w:p w14:paraId="2ED193A5" w14:textId="77777777" w:rsidR="006B7318" w:rsidRPr="00EB4FCB" w:rsidRDefault="006B7318" w:rsidP="00EB4FCB">
            <w:r w:rsidRPr="00EB4FCB">
              <w:t>AUXILIAR ADMINISTRATIVO: responsável pelo Cadastro Único, Bolsa Família e Programa Estadual Leite das Crianças.</w:t>
            </w:r>
          </w:p>
          <w:p w14:paraId="3919FD41" w14:textId="77777777" w:rsidR="006B7318" w:rsidRPr="00EB4FCB" w:rsidRDefault="006B7318" w:rsidP="00EB4FCB">
            <w:r w:rsidRPr="00EB4FCB">
              <w:t>Principal Função.</w:t>
            </w:r>
          </w:p>
          <w:p w14:paraId="35157810" w14:textId="77777777" w:rsidR="006B7318" w:rsidRPr="00EB4FCB" w:rsidRDefault="006B7318" w:rsidP="00EB4FCB">
            <w:r w:rsidRPr="00EB4FCB">
              <w:lastRenderedPageBreak/>
              <w:t xml:space="preserve"> O Gestor Municipal é o profissional responsável direto pelo Bolsa Família e pelo Cadastro Único no município. É ele que faz a articulação entre as áreas de Assistência Social, Saúde, Educação e outras áreas, para viabilizar a gestão do Programa e do Cadastro Único, e é o principal interlocutor com o MDSA para o tema. Assim, o servidor indicado como Gestor Municipal do Bolsa Família e do Cadastro Único deve ter formação adequada, familiaridade com o tema e capacidade de gerência e de liderança. A mesma importância tem os responsáveis pelo Bolsa Família nas áreas de Saúde e de Educação. </w:t>
            </w:r>
          </w:p>
          <w:p w14:paraId="13ABC24D" w14:textId="77777777" w:rsidR="006B7318" w:rsidRPr="00EB4FCB" w:rsidRDefault="006B7318" w:rsidP="00EB4FCB"/>
        </w:tc>
        <w:tc>
          <w:tcPr>
            <w:tcW w:w="2462" w:type="dxa"/>
          </w:tcPr>
          <w:p w14:paraId="3F49B833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40 horas </w:t>
            </w:r>
          </w:p>
        </w:tc>
        <w:tc>
          <w:tcPr>
            <w:tcW w:w="3180" w:type="dxa"/>
          </w:tcPr>
          <w:p w14:paraId="0A2C4729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Efetivo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25459" w14:paraId="53D0380C" w14:textId="77777777" w:rsidTr="00025459">
        <w:trPr>
          <w:trHeight w:val="380"/>
        </w:trPr>
        <w:tc>
          <w:tcPr>
            <w:tcW w:w="2972" w:type="dxa"/>
          </w:tcPr>
          <w:p w14:paraId="62B3CADF" w14:textId="77777777" w:rsidR="006B7318" w:rsidRPr="00025459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3260" w:type="dxa"/>
          </w:tcPr>
          <w:p w14:paraId="267AC247" w14:textId="77777777" w:rsidR="006B7318" w:rsidRPr="00025459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Diretor de Departamento</w:t>
            </w:r>
            <w:r w:rsidRPr="000254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: </w:t>
            </w: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Coordenador de Convivência e </w:t>
            </w: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Fortalecimento de Vínculo com os Idosos</w:t>
            </w:r>
          </w:p>
          <w:p w14:paraId="4E7BDB89" w14:textId="77777777" w:rsidR="006B7318" w:rsidRPr="00025459" w:rsidRDefault="006B7318" w:rsidP="003F79B1">
            <w:pPr>
              <w:shd w:val="clear" w:color="auto" w:fill="FFFFFF"/>
              <w:spacing w:before="100" w:beforeAutospacing="1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Principal Função:</w:t>
            </w:r>
          </w:p>
          <w:p w14:paraId="00A1E406" w14:textId="77777777" w:rsidR="006B7318" w:rsidRPr="00025459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Coordenar e integrar as políticas públicas locais, estabelecendo redes de articulação para promover e proteger os direitos da pessoa idosa</w:t>
            </w:r>
            <w:r w:rsidRPr="0002545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Isso implica em planejamento, organização, direcionamento, controle, monitoramento e avaliação dos compromissos firmados com a sociedade.</w:t>
            </w:r>
          </w:p>
        </w:tc>
        <w:tc>
          <w:tcPr>
            <w:tcW w:w="2462" w:type="dxa"/>
          </w:tcPr>
          <w:p w14:paraId="5DB57812" w14:textId="77777777" w:rsidR="006B7318" w:rsidRPr="001B7C55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40 horas </w:t>
            </w:r>
          </w:p>
        </w:tc>
        <w:tc>
          <w:tcPr>
            <w:tcW w:w="3180" w:type="dxa"/>
          </w:tcPr>
          <w:p w14:paraId="15CC25BB" w14:textId="77777777" w:rsidR="006B7318" w:rsidRPr="0076365D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636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Cargo em Comissão</w:t>
            </w:r>
          </w:p>
        </w:tc>
      </w:tr>
      <w:tr w:rsidR="00025459" w14:paraId="21B652BE" w14:textId="77777777" w:rsidTr="00025459">
        <w:trPr>
          <w:trHeight w:val="367"/>
        </w:trPr>
        <w:tc>
          <w:tcPr>
            <w:tcW w:w="2972" w:type="dxa"/>
          </w:tcPr>
          <w:p w14:paraId="7602F847" w14:textId="77777777" w:rsidR="006B7318" w:rsidRPr="00025459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 </w:t>
            </w:r>
          </w:p>
        </w:tc>
        <w:tc>
          <w:tcPr>
            <w:tcW w:w="3260" w:type="dxa"/>
          </w:tcPr>
          <w:p w14:paraId="6AFBA66A" w14:textId="77777777" w:rsidR="006B7318" w:rsidRPr="00025459" w:rsidRDefault="006B7318" w:rsidP="003F79B1">
            <w:pPr>
              <w:shd w:val="clear" w:color="auto" w:fill="FFFFFF"/>
              <w:spacing w:before="100" w:beforeAutospacing="1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Chefes de Setor</w:t>
            </w:r>
            <w:r w:rsidRPr="000254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 chefe de setor é responsável por gerir e supervisionar as atividades de um setor, contribuindo para o sucesso da organização. </w:t>
            </w:r>
          </w:p>
          <w:p w14:paraId="532C1CA1" w14:textId="77777777" w:rsidR="006B7318" w:rsidRPr="00025459" w:rsidRDefault="006B7318" w:rsidP="003F79B1">
            <w:pPr>
              <w:shd w:val="clear" w:color="auto" w:fill="FFFFFF"/>
              <w:spacing w:before="100" w:beforeAutospacing="1" w:after="15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Funções do chefe de setor </w:t>
            </w:r>
          </w:p>
          <w:p w14:paraId="5E532A86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Supervisionar a equipe de funcionários</w:t>
            </w:r>
          </w:p>
          <w:p w14:paraId="37932EF2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Coordenar os serviços</w:t>
            </w:r>
          </w:p>
          <w:p w14:paraId="247CD2B5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Organizar documentos e correspondências</w:t>
            </w:r>
          </w:p>
          <w:p w14:paraId="63AC2698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Controlar a rotina financeira</w:t>
            </w:r>
          </w:p>
          <w:p w14:paraId="5E5181F0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Emitir e conferir notas fiscais</w:t>
            </w:r>
          </w:p>
          <w:p w14:paraId="77F2C387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Prestar contas</w:t>
            </w:r>
          </w:p>
          <w:p w14:paraId="37440F19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Gerir a segurança no trabalho</w:t>
            </w:r>
          </w:p>
          <w:p w14:paraId="49041211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Supervisionar processos de seleção de pessoal</w:t>
            </w:r>
          </w:p>
          <w:p w14:paraId="3C35E3CD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Administrar materiais de consumo</w:t>
            </w:r>
          </w:p>
          <w:p w14:paraId="7A711034" w14:textId="77777777" w:rsidR="006B7318" w:rsidRPr="00025459" w:rsidRDefault="006B7318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ind w:left="85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Administrar bens patrimoniais</w:t>
            </w:r>
          </w:p>
          <w:p w14:paraId="5E8787D6" w14:textId="77777777" w:rsidR="006B7318" w:rsidRPr="00025459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2" w:type="dxa"/>
          </w:tcPr>
          <w:p w14:paraId="1072FAC8" w14:textId="77777777" w:rsidR="006B7318" w:rsidRPr="001B7C55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40 horas </w:t>
            </w:r>
          </w:p>
        </w:tc>
        <w:tc>
          <w:tcPr>
            <w:tcW w:w="3180" w:type="dxa"/>
          </w:tcPr>
          <w:p w14:paraId="260B7C8F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7636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Cargo em Comissão</w:t>
            </w:r>
          </w:p>
        </w:tc>
      </w:tr>
      <w:tr w:rsidR="00025459" w14:paraId="30C72EEC" w14:textId="77777777" w:rsidTr="00025459">
        <w:trPr>
          <w:trHeight w:val="380"/>
        </w:trPr>
        <w:tc>
          <w:tcPr>
            <w:tcW w:w="2972" w:type="dxa"/>
          </w:tcPr>
          <w:p w14:paraId="6A90FFDD" w14:textId="77777777" w:rsidR="006B7318" w:rsidRPr="00025459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01</w:t>
            </w:r>
          </w:p>
        </w:tc>
        <w:tc>
          <w:tcPr>
            <w:tcW w:w="3260" w:type="dxa"/>
          </w:tcPr>
          <w:p w14:paraId="57B4AE01" w14:textId="77777777" w:rsidR="006B7318" w:rsidRPr="00025459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2545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Assistente </w:t>
            </w:r>
            <w:proofErr w:type="gramStart"/>
            <w:r w:rsidRPr="0002545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Social :</w:t>
            </w:r>
            <w:proofErr w:type="gramEnd"/>
            <w:r w:rsidRPr="00025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49844BB5" w14:textId="77777777" w:rsidR="006B7318" w:rsidRPr="00025459" w:rsidRDefault="006B7318" w:rsidP="003F79B1">
            <w:pPr>
              <w:shd w:val="clear" w:color="auto" w:fill="FFFFFF"/>
              <w:spacing w:before="100" w:beforeAutospacing="1" w:after="150"/>
              <w:ind w:left="85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Principais atribuições </w:t>
            </w:r>
          </w:p>
          <w:p w14:paraId="73593571" w14:textId="77777777" w:rsidR="006B7318" w:rsidRPr="00025459" w:rsidRDefault="006B731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Realizar atendimentos e acompanhamento social</w:t>
            </w:r>
          </w:p>
          <w:p w14:paraId="40643653" w14:textId="77777777" w:rsidR="006B7318" w:rsidRPr="00025459" w:rsidRDefault="006B731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Identificar demandas e acompanhar famílias</w:t>
            </w:r>
          </w:p>
          <w:p w14:paraId="5F84D4CF" w14:textId="77777777" w:rsidR="006B7318" w:rsidRPr="00025459" w:rsidRDefault="006B731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Elaborar, executar e monitorar projetos e programas sociais</w:t>
            </w:r>
          </w:p>
          <w:p w14:paraId="05E4EE0E" w14:textId="77777777" w:rsidR="006B7318" w:rsidRPr="00025459" w:rsidRDefault="006B731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Intermediar entre os programas sociais</w:t>
            </w:r>
          </w:p>
          <w:p w14:paraId="3A8D554B" w14:textId="77777777" w:rsidR="006B7318" w:rsidRPr="00025459" w:rsidRDefault="006B731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Incluir famílias no Cadastro Único</w:t>
            </w:r>
          </w:p>
          <w:p w14:paraId="5B0DFFA7" w14:textId="77777777" w:rsidR="006B7318" w:rsidRPr="00025459" w:rsidRDefault="006B7318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Orientar indivíduos, famílias, comunidade e instituições sobre direitos e deveres </w:t>
            </w:r>
          </w:p>
          <w:p w14:paraId="4315889A" w14:textId="77777777" w:rsidR="006B7318" w:rsidRPr="00025459" w:rsidRDefault="006B7318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Realizar atendimentos individuais, familiares e em grupo;</w:t>
            </w:r>
          </w:p>
          <w:p w14:paraId="2C265B1B" w14:textId="77777777" w:rsidR="006B7318" w:rsidRPr="00025459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62" w:type="dxa"/>
          </w:tcPr>
          <w:p w14:paraId="5681E882" w14:textId="77777777" w:rsidR="006B7318" w:rsidRPr="001B7C55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30 horas</w:t>
            </w:r>
          </w:p>
        </w:tc>
        <w:tc>
          <w:tcPr>
            <w:tcW w:w="3180" w:type="dxa"/>
          </w:tcPr>
          <w:p w14:paraId="50C1AAED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Efetivo</w:t>
            </w:r>
          </w:p>
        </w:tc>
      </w:tr>
      <w:tr w:rsidR="00025459" w14:paraId="78B87586" w14:textId="77777777" w:rsidTr="00025459">
        <w:trPr>
          <w:trHeight w:val="380"/>
        </w:trPr>
        <w:tc>
          <w:tcPr>
            <w:tcW w:w="2972" w:type="dxa"/>
          </w:tcPr>
          <w:p w14:paraId="645FF1FE" w14:textId="77777777" w:rsidR="006B7318" w:rsidRPr="00025459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</w:t>
            </w:r>
          </w:p>
        </w:tc>
        <w:tc>
          <w:tcPr>
            <w:tcW w:w="3260" w:type="dxa"/>
          </w:tcPr>
          <w:p w14:paraId="4FD38A71" w14:textId="77777777" w:rsidR="006B7318" w:rsidRPr="00025459" w:rsidRDefault="006B7318" w:rsidP="007045BA">
            <w:pPr>
              <w:shd w:val="clear" w:color="auto" w:fill="FFFFFF"/>
              <w:spacing w:before="100" w:beforeAutospacing="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Educador Social:</w:t>
            </w:r>
            <w:r w:rsidRPr="000254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No Centro de Referência de Assistência Social (CRAS), o educador social atua na promoção de assistência social e educação de crianças, adolescentes, idosos, gestantes e </w:t>
            </w:r>
            <w:proofErr w:type="spellStart"/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familias</w:t>
            </w:r>
            <w:proofErr w:type="spellEnd"/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. Suas funções incluem: </w:t>
            </w:r>
          </w:p>
          <w:p w14:paraId="017303D8" w14:textId="77777777" w:rsidR="006B7318" w:rsidRPr="00025459" w:rsidRDefault="006B7318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Garantir direitos</w:t>
            </w:r>
          </w:p>
          <w:p w14:paraId="3467336F" w14:textId="77777777" w:rsidR="006B7318" w:rsidRPr="00025459" w:rsidRDefault="006B7318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Acolher socialmente</w:t>
            </w:r>
          </w:p>
          <w:p w14:paraId="762D0B7A" w14:textId="77777777" w:rsidR="006B7318" w:rsidRPr="00025459" w:rsidRDefault="006B7318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Promover o acesso à educação</w:t>
            </w:r>
          </w:p>
          <w:p w14:paraId="391E5114" w14:textId="77777777" w:rsidR="006B7318" w:rsidRPr="00025459" w:rsidRDefault="006B7318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Desenvolver ações de ressocialização</w:t>
            </w:r>
          </w:p>
          <w:p w14:paraId="5B1930F9" w14:textId="77777777" w:rsidR="006B7318" w:rsidRPr="00025459" w:rsidRDefault="006B7318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Realizar atividades culturais, esportivas, recreativas e educativas</w:t>
            </w:r>
          </w:p>
          <w:p w14:paraId="7078AFF3" w14:textId="77777777" w:rsidR="006B7318" w:rsidRPr="00025459" w:rsidRDefault="006B7318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Estimular a participação da comunidade</w:t>
            </w:r>
          </w:p>
          <w:p w14:paraId="6102E1E8" w14:textId="77777777" w:rsidR="006B7318" w:rsidRPr="00025459" w:rsidRDefault="006B7318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Contribuir para a formação de pessoas em situação de vulnerabilidade</w:t>
            </w:r>
          </w:p>
          <w:p w14:paraId="46A15906" w14:textId="77777777" w:rsidR="006B7318" w:rsidRPr="00025459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2" w:type="dxa"/>
          </w:tcPr>
          <w:p w14:paraId="36E1098E" w14:textId="77777777" w:rsidR="006B7318" w:rsidRPr="001B7C55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40 horas</w:t>
            </w:r>
          </w:p>
        </w:tc>
        <w:tc>
          <w:tcPr>
            <w:tcW w:w="3180" w:type="dxa"/>
          </w:tcPr>
          <w:p w14:paraId="72386646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Terceirizados</w:t>
            </w:r>
          </w:p>
        </w:tc>
      </w:tr>
      <w:tr w:rsidR="00025459" w14:paraId="2445E100" w14:textId="77777777" w:rsidTr="00025459">
        <w:trPr>
          <w:trHeight w:val="380"/>
        </w:trPr>
        <w:tc>
          <w:tcPr>
            <w:tcW w:w="2972" w:type="dxa"/>
          </w:tcPr>
          <w:p w14:paraId="57819DAC" w14:textId="77777777" w:rsidR="006B7318" w:rsidRPr="00025459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 </w:t>
            </w:r>
          </w:p>
        </w:tc>
        <w:tc>
          <w:tcPr>
            <w:tcW w:w="3260" w:type="dxa"/>
          </w:tcPr>
          <w:p w14:paraId="228AC367" w14:textId="77777777" w:rsidR="006B7318" w:rsidRPr="00025459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254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Assistente Social; Coordenador do CRAS</w:t>
            </w:r>
          </w:p>
          <w:p w14:paraId="4076F9D2" w14:textId="77777777" w:rsidR="006B7318" w:rsidRPr="00025459" w:rsidRDefault="006B7318" w:rsidP="007045B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 coordenador do CRAS é o responsável por gerir as atividades desenvolvidas nesse equipamento de proteção social básica. Suas principais atribuições incluem:</w:t>
            </w:r>
          </w:p>
          <w:p w14:paraId="2F5AB7FE" w14:textId="77777777" w:rsidR="006B7318" w:rsidRPr="00025459" w:rsidRDefault="006B7318">
            <w:pPr>
              <w:numPr>
                <w:ilvl w:val="0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Planejamento e Execução de Ações:</w:t>
            </w:r>
          </w:p>
          <w:p w14:paraId="465168C9" w14:textId="77777777" w:rsidR="006B7318" w:rsidRPr="00025459" w:rsidRDefault="006B7318">
            <w:pPr>
              <w:numPr>
                <w:ilvl w:val="1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Elaborar e implementar o plano de trabalho anual do CRAS.</w:t>
            </w:r>
          </w:p>
          <w:p w14:paraId="3C2DB4DF" w14:textId="77777777" w:rsidR="006B7318" w:rsidRPr="00025459" w:rsidRDefault="006B7318">
            <w:pPr>
              <w:numPr>
                <w:ilvl w:val="1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Garantir que as atividades e serviços estejam alinhados com as diretrizes </w:t>
            </w: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do SUAS e as demandas da comunidade atendida.</w:t>
            </w:r>
          </w:p>
          <w:p w14:paraId="40809E49" w14:textId="77777777" w:rsidR="006B7318" w:rsidRPr="00025459" w:rsidRDefault="006B7318">
            <w:pPr>
              <w:numPr>
                <w:ilvl w:val="0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5" w:history="1">
              <w:r w:rsidRPr="00025459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pt-BR"/>
                </w:rPr>
                <w:t>Gestão</w:t>
              </w:r>
            </w:hyperlink>
            <w:r w:rsidRPr="000254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 de Equipe:</w:t>
            </w:r>
          </w:p>
          <w:p w14:paraId="2145371B" w14:textId="77777777" w:rsidR="006B7318" w:rsidRPr="00025459" w:rsidRDefault="006B7318">
            <w:pPr>
              <w:numPr>
                <w:ilvl w:val="1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Coordenar a equipe técnica e administrativa, promovendo capacitações e supervisões periódicas.</w:t>
            </w:r>
          </w:p>
          <w:p w14:paraId="775FBF74" w14:textId="77777777" w:rsidR="006B7318" w:rsidRPr="00025459" w:rsidRDefault="006B7318">
            <w:pPr>
              <w:numPr>
                <w:ilvl w:val="1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Assegurar um ambiente de trabalho colaborativo e produtivo.</w:t>
            </w:r>
          </w:p>
          <w:p w14:paraId="2F40AB45" w14:textId="77777777" w:rsidR="006B7318" w:rsidRPr="00025459" w:rsidRDefault="006B7318">
            <w:pPr>
              <w:numPr>
                <w:ilvl w:val="0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Acompanhamento e Avaliação:</w:t>
            </w:r>
          </w:p>
          <w:p w14:paraId="5EF73FB8" w14:textId="77777777" w:rsidR="006B7318" w:rsidRPr="00025459" w:rsidRDefault="006B7318">
            <w:pPr>
              <w:numPr>
                <w:ilvl w:val="1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Monitorar os indicadores de desempenho do CRAS.</w:t>
            </w:r>
          </w:p>
          <w:p w14:paraId="4E5464E3" w14:textId="77777777" w:rsidR="006B7318" w:rsidRPr="00025459" w:rsidRDefault="006B7318">
            <w:pPr>
              <w:numPr>
                <w:ilvl w:val="1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Garantir que as famílias atendidas recebam os serviços necessários, como acompanhamento familiar e encaminhamentos para outras políticas públicas.</w:t>
            </w:r>
          </w:p>
          <w:p w14:paraId="16AF39A6" w14:textId="77777777" w:rsidR="006B7318" w:rsidRPr="00025459" w:rsidRDefault="006B7318">
            <w:pPr>
              <w:numPr>
                <w:ilvl w:val="0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Articulação Comunitária:</w:t>
            </w:r>
          </w:p>
          <w:p w14:paraId="5B435F55" w14:textId="77777777" w:rsidR="006B7318" w:rsidRPr="00025459" w:rsidRDefault="006B7318">
            <w:pPr>
              <w:numPr>
                <w:ilvl w:val="1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Promover a integração do CRAS com outras organizações e serviços da rede de assistência social.</w:t>
            </w:r>
          </w:p>
          <w:p w14:paraId="42AD2B67" w14:textId="77777777" w:rsidR="006B7318" w:rsidRPr="00025459" w:rsidRDefault="006B7318">
            <w:pPr>
              <w:numPr>
                <w:ilvl w:val="1"/>
                <w:numId w:val="18"/>
              </w:numPr>
              <w:spacing w:before="100" w:beforeAutospacing="1" w:after="100" w:afterAutospacing="1"/>
              <w:ind w:left="851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254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Estimular a participação da comunidade em atividades socioeducativas.</w:t>
            </w:r>
          </w:p>
          <w:p w14:paraId="0866DB00" w14:textId="77777777" w:rsidR="006B7318" w:rsidRPr="00025459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2" w:type="dxa"/>
          </w:tcPr>
          <w:p w14:paraId="6CEC3489" w14:textId="77777777" w:rsidR="006B7318" w:rsidRPr="001B7C55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40 horas </w:t>
            </w:r>
          </w:p>
        </w:tc>
        <w:tc>
          <w:tcPr>
            <w:tcW w:w="3180" w:type="dxa"/>
          </w:tcPr>
          <w:p w14:paraId="3CA86C0C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Efetivo</w:t>
            </w:r>
          </w:p>
        </w:tc>
      </w:tr>
      <w:tr w:rsidR="00025459" w14:paraId="7D9DE4C7" w14:textId="77777777" w:rsidTr="00025459">
        <w:trPr>
          <w:trHeight w:val="5235"/>
        </w:trPr>
        <w:tc>
          <w:tcPr>
            <w:tcW w:w="2972" w:type="dxa"/>
          </w:tcPr>
          <w:p w14:paraId="27D59245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01</w:t>
            </w:r>
          </w:p>
        </w:tc>
        <w:tc>
          <w:tcPr>
            <w:tcW w:w="3260" w:type="dxa"/>
          </w:tcPr>
          <w:p w14:paraId="47592FAB" w14:textId="77777777" w:rsidR="006B7318" w:rsidRPr="001B7C55" w:rsidRDefault="006B7318" w:rsidP="007045BA">
            <w:pPr>
              <w:shd w:val="clear" w:color="auto" w:fill="FFFFFF"/>
              <w:spacing w:before="100" w:beforeAutospacing="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Psicólogo:</w:t>
            </w:r>
            <w:r w:rsidRPr="001B7C55">
              <w:rPr>
                <w:rFonts w:ascii="Arial" w:eastAsia="Times New Roman" w:hAnsi="Arial" w:cs="Arial"/>
                <w:color w:val="001D35"/>
                <w:sz w:val="20"/>
                <w:szCs w:val="20"/>
                <w:lang w:eastAsia="pt-BR"/>
              </w:rPr>
              <w:t xml:space="preserve"> </w:t>
            </w: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 psicólogo no CRAS (Centro de Referência de Assistência Social) atua na prevenção e atenção a situações de risco, promovendo a qualidade de vida e os direitos dos usuários. </w:t>
            </w:r>
          </w:p>
          <w:p w14:paraId="43867B5A" w14:textId="77777777" w:rsidR="006B7318" w:rsidRPr="001B7C55" w:rsidRDefault="006B7318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uppressAutoHyphens/>
              <w:spacing w:before="100" w:beforeAutospacing="1"/>
              <w:ind w:left="851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Receber as famílias e orientá-las;</w:t>
            </w:r>
          </w:p>
          <w:p w14:paraId="1937096F" w14:textId="77777777" w:rsidR="006B7318" w:rsidRPr="001B7C55" w:rsidRDefault="006B7318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uppressAutoHyphens/>
              <w:spacing w:before="100" w:beforeAutospacing="1"/>
              <w:ind w:left="851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Promover a coesão famílias e comunitária;</w:t>
            </w:r>
          </w:p>
          <w:p w14:paraId="6F71A3B7" w14:textId="77777777" w:rsidR="006B7318" w:rsidRPr="001B7C55" w:rsidRDefault="006B7318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uppressAutoHyphens/>
              <w:spacing w:before="100" w:beforeAutospacing="1"/>
              <w:ind w:left="851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Inserir as famílias nos seus direitos e valorizar as suas potencialidades;</w:t>
            </w:r>
          </w:p>
          <w:p w14:paraId="75A28CC0" w14:textId="77777777" w:rsidR="006B7318" w:rsidRPr="001B7C55" w:rsidRDefault="006B7318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uppressAutoHyphens/>
              <w:spacing w:before="100" w:beforeAutospacing="1"/>
              <w:ind w:left="851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Eliminar negligências, discriminação, exploração, violência, crueldade e opressão;</w:t>
            </w:r>
          </w:p>
          <w:p w14:paraId="77FEA9E4" w14:textId="77777777" w:rsidR="006B7318" w:rsidRPr="001B7C55" w:rsidRDefault="006B7318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uppressAutoHyphens/>
              <w:spacing w:before="100" w:beforeAutospacing="1"/>
              <w:ind w:left="851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Orientar as famílias e indivíduos para a busca de ações sociais;</w:t>
            </w:r>
          </w:p>
          <w:p w14:paraId="7FC891AD" w14:textId="77777777" w:rsidR="006B7318" w:rsidRPr="001B7C55" w:rsidRDefault="006B7318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uppressAutoHyphens/>
              <w:spacing w:before="100" w:beforeAutospacing="1"/>
              <w:ind w:left="851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Desenvolver e Coordenar oficinas de diferentes temas;</w:t>
            </w:r>
          </w:p>
          <w:p w14:paraId="4C8991CF" w14:textId="77777777" w:rsidR="006B7318" w:rsidRPr="001B7C55" w:rsidRDefault="006B7318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suppressAutoHyphens/>
              <w:spacing w:before="100" w:beforeAutospacing="1"/>
              <w:ind w:left="851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Promover a saúde e qualidade de vida das pessoas;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185"/>
            </w:tblGrid>
            <w:tr w:rsidR="006B7318" w:rsidRPr="001B7C55" w14:paraId="6D6A5970" w14:textId="77777777" w:rsidTr="00025459">
              <w:tc>
                <w:tcPr>
                  <w:tcW w:w="171" w:type="dxa"/>
                  <w:tcMar>
                    <w:top w:w="180" w:type="dxa"/>
                    <w:left w:w="15" w:type="dxa"/>
                    <w:bottom w:w="180" w:type="dxa"/>
                    <w:right w:w="150" w:type="dxa"/>
                  </w:tcMar>
                </w:tcPr>
                <w:p w14:paraId="54AB84B2" w14:textId="77777777" w:rsidR="006B7318" w:rsidRPr="006859A9" w:rsidRDefault="006B7318" w:rsidP="003F79B1">
                  <w:pPr>
                    <w:spacing w:before="100" w:beforeAutospacing="1" w:after="300"/>
                    <w:ind w:left="851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1" w:type="dxa"/>
                  <w:tcMar>
                    <w:top w:w="180" w:type="dxa"/>
                    <w:left w:w="150" w:type="dxa"/>
                    <w:bottom w:w="180" w:type="dxa"/>
                    <w:right w:w="15" w:type="dxa"/>
                  </w:tcMar>
                </w:tcPr>
                <w:p w14:paraId="530E79FA" w14:textId="77777777" w:rsidR="006B7318" w:rsidRPr="006859A9" w:rsidRDefault="006B7318" w:rsidP="003F79B1">
                  <w:pPr>
                    <w:spacing w:before="100" w:beforeAutospacing="1" w:after="300"/>
                    <w:ind w:left="851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B7318" w:rsidRPr="006859A9" w14:paraId="3CB0152C" w14:textId="77777777" w:rsidTr="00025459">
              <w:tc>
                <w:tcPr>
                  <w:tcW w:w="171" w:type="dxa"/>
                  <w:tcMar>
                    <w:top w:w="180" w:type="dxa"/>
                    <w:left w:w="15" w:type="dxa"/>
                    <w:bottom w:w="180" w:type="dxa"/>
                    <w:right w:w="150" w:type="dxa"/>
                  </w:tcMar>
                </w:tcPr>
                <w:p w14:paraId="23F613ED" w14:textId="77777777" w:rsidR="006B7318" w:rsidRPr="006859A9" w:rsidRDefault="006B7318" w:rsidP="003F79B1">
                  <w:pPr>
                    <w:spacing w:before="100" w:beforeAutospacing="1" w:after="300"/>
                    <w:ind w:left="85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1" w:type="dxa"/>
                  <w:tcMar>
                    <w:top w:w="180" w:type="dxa"/>
                    <w:left w:w="150" w:type="dxa"/>
                    <w:bottom w:w="180" w:type="dxa"/>
                    <w:right w:w="15" w:type="dxa"/>
                  </w:tcMar>
                </w:tcPr>
                <w:p w14:paraId="326736DA" w14:textId="77777777" w:rsidR="006B7318" w:rsidRPr="006859A9" w:rsidRDefault="006B7318" w:rsidP="003F79B1">
                  <w:pPr>
                    <w:spacing w:before="100" w:beforeAutospacing="1" w:after="300"/>
                    <w:ind w:left="85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4A2919DE" w14:textId="77777777" w:rsidR="006B7318" w:rsidRPr="001B7C55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2" w:type="dxa"/>
          </w:tcPr>
          <w:p w14:paraId="25D22E2B" w14:textId="77777777" w:rsidR="006B7318" w:rsidRPr="001B7C55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40 horas </w:t>
            </w:r>
          </w:p>
        </w:tc>
        <w:tc>
          <w:tcPr>
            <w:tcW w:w="3180" w:type="dxa"/>
          </w:tcPr>
          <w:p w14:paraId="0B41FD45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Efetivo</w:t>
            </w:r>
          </w:p>
        </w:tc>
      </w:tr>
      <w:tr w:rsidR="00025459" w14:paraId="5DE51466" w14:textId="77777777" w:rsidTr="00025459">
        <w:trPr>
          <w:trHeight w:val="380"/>
        </w:trPr>
        <w:tc>
          <w:tcPr>
            <w:tcW w:w="2972" w:type="dxa"/>
          </w:tcPr>
          <w:p w14:paraId="2D5EA6A6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01</w:t>
            </w:r>
          </w:p>
        </w:tc>
        <w:tc>
          <w:tcPr>
            <w:tcW w:w="3260" w:type="dxa"/>
          </w:tcPr>
          <w:p w14:paraId="232BE7A0" w14:textId="77777777" w:rsidR="006B7318" w:rsidRPr="001B7C55" w:rsidRDefault="006B7318" w:rsidP="007045BA">
            <w:pPr>
              <w:shd w:val="clear" w:color="auto" w:fill="FFFFFF"/>
              <w:spacing w:before="100" w:before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Chefes de Setor:</w:t>
            </w: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 chefe de setor com formação em Pedagogia responsável pelo Serviço de Convivência e Fortalecimento de </w:t>
            </w: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Vínculo com Crianças e adolescentes.</w:t>
            </w:r>
          </w:p>
          <w:p w14:paraId="6661BD3D" w14:textId="78629605" w:rsidR="006B7318" w:rsidRPr="00FE4E57" w:rsidRDefault="006B7318" w:rsidP="007045BA">
            <w:pPr>
              <w:shd w:val="clear" w:color="auto" w:fill="FFFFFF"/>
              <w:spacing w:before="100" w:beforeAutospacing="1" w:after="15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FE4E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coordenador do SCFV deve: </w:t>
            </w:r>
          </w:p>
          <w:p w14:paraId="4EA5BE60" w14:textId="77777777" w:rsidR="006B7318" w:rsidRPr="00FE4E57" w:rsidRDefault="006B7318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FE4E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Estar presente no dia a dia da instituição</w:t>
            </w:r>
          </w:p>
          <w:p w14:paraId="47855452" w14:textId="77777777" w:rsidR="006B7318" w:rsidRPr="00FE4E57" w:rsidRDefault="006B7318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FE4E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Buscar que o SCFV seja um divisor de águas nas vidas das famílias atendidas pelo programa</w:t>
            </w:r>
          </w:p>
          <w:p w14:paraId="6100B9C2" w14:textId="77777777" w:rsidR="006B7318" w:rsidRPr="001B7C55" w:rsidRDefault="006B7318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FE4E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Fazer com que o que foi proposto aconteça realmente</w:t>
            </w:r>
          </w:p>
          <w:p w14:paraId="73E33DDC" w14:textId="77777777" w:rsidR="006B7318" w:rsidRPr="001B7C55" w:rsidRDefault="006B7318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Orientar os Educadores Sociais</w:t>
            </w:r>
          </w:p>
          <w:p w14:paraId="6FC920D2" w14:textId="77777777" w:rsidR="006B7318" w:rsidRPr="001B7C55" w:rsidRDefault="006B7318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Participar do Planejamento das Atividades</w:t>
            </w:r>
          </w:p>
          <w:p w14:paraId="11FD1AE4" w14:textId="77777777" w:rsidR="006B7318" w:rsidRPr="001B7C55" w:rsidRDefault="006B7318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Estreitar laços com os pais e responsáveis</w:t>
            </w:r>
          </w:p>
          <w:p w14:paraId="35FD6762" w14:textId="77777777" w:rsidR="006B7318" w:rsidRPr="001B7C55" w:rsidRDefault="006B7318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Realizar busca ativa</w:t>
            </w:r>
          </w:p>
          <w:p w14:paraId="5573EA2D" w14:textId="77777777" w:rsidR="006B7318" w:rsidRPr="001B7C55" w:rsidRDefault="006B7318" w:rsidP="007045BA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5AEB9670" w14:textId="77777777" w:rsidR="006B7318" w:rsidRPr="001B7C55" w:rsidRDefault="006B7318" w:rsidP="007045BA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2" w:type="dxa"/>
          </w:tcPr>
          <w:p w14:paraId="1AF73B94" w14:textId="77777777" w:rsidR="006B7318" w:rsidRPr="001B7C55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40 horas</w:t>
            </w:r>
          </w:p>
        </w:tc>
        <w:tc>
          <w:tcPr>
            <w:tcW w:w="3180" w:type="dxa"/>
          </w:tcPr>
          <w:p w14:paraId="19B55E08" w14:textId="77777777" w:rsidR="006B7318" w:rsidRPr="00696C82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Comissionado</w:t>
            </w:r>
          </w:p>
        </w:tc>
      </w:tr>
      <w:tr w:rsidR="00025459" w14:paraId="3237B806" w14:textId="77777777" w:rsidTr="00025459">
        <w:trPr>
          <w:trHeight w:val="380"/>
        </w:trPr>
        <w:tc>
          <w:tcPr>
            <w:tcW w:w="2972" w:type="dxa"/>
          </w:tcPr>
          <w:p w14:paraId="384C6F70" w14:textId="77777777" w:rsidR="006B7318" w:rsidRPr="00696C82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96C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01</w:t>
            </w:r>
          </w:p>
        </w:tc>
        <w:tc>
          <w:tcPr>
            <w:tcW w:w="3260" w:type="dxa"/>
          </w:tcPr>
          <w:p w14:paraId="675BE21E" w14:textId="77777777" w:rsidR="006B7318" w:rsidRPr="001B7C55" w:rsidRDefault="006B7318" w:rsidP="007045BA">
            <w:pPr>
              <w:shd w:val="clear" w:color="auto" w:fill="FFFFFF"/>
              <w:spacing w:before="100" w:before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Recepcionista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 recepcionista da assistência social pode receber, orientar e encaminhar o público, além de realizar outras tarefas administrativas. </w:t>
            </w:r>
          </w:p>
          <w:p w14:paraId="4AFE8F36" w14:textId="77777777" w:rsidR="006B7318" w:rsidRPr="001B7C55" w:rsidRDefault="006B7318" w:rsidP="007045BA">
            <w:pPr>
              <w:shd w:val="clear" w:color="auto" w:fill="FFFFFF"/>
              <w:spacing w:before="100" w:beforeAutospacing="1" w:after="15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Funções de recepção </w:t>
            </w:r>
          </w:p>
          <w:p w14:paraId="22C8DD31" w14:textId="77777777" w:rsidR="006B7318" w:rsidRPr="001B7C55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Receber, orientar e encaminhar o público</w:t>
            </w:r>
          </w:p>
          <w:p w14:paraId="0EDA5AB9" w14:textId="77777777" w:rsidR="006B7318" w:rsidRPr="001B7C55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Controlar a entrada e saída de pessoas</w:t>
            </w:r>
          </w:p>
          <w:p w14:paraId="69D72E57" w14:textId="77777777" w:rsidR="006B7318" w:rsidRPr="001B7C55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Anotar recados</w:t>
            </w:r>
          </w:p>
          <w:p w14:paraId="7F19B637" w14:textId="77777777" w:rsidR="006B7318" w:rsidRPr="001B7C55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Registrar visitas e telefonemas recebidos</w:t>
            </w:r>
          </w:p>
          <w:p w14:paraId="18704A6D" w14:textId="77777777" w:rsidR="006B7318" w:rsidRPr="001B7C55" w:rsidRDefault="006B7318">
            <w:pPr>
              <w:numPr>
                <w:ilvl w:val="0"/>
                <w:numId w:val="15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Prestar informações</w:t>
            </w:r>
          </w:p>
          <w:p w14:paraId="26E4078C" w14:textId="77777777" w:rsidR="006B7318" w:rsidRPr="001B7C55" w:rsidRDefault="006B7318" w:rsidP="007045BA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2" w:type="dxa"/>
          </w:tcPr>
          <w:p w14:paraId="1502586F" w14:textId="77777777" w:rsidR="006B7318" w:rsidRPr="001B7C55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40 horas</w:t>
            </w:r>
          </w:p>
        </w:tc>
        <w:tc>
          <w:tcPr>
            <w:tcW w:w="3180" w:type="dxa"/>
          </w:tcPr>
          <w:p w14:paraId="1607543F" w14:textId="77777777" w:rsidR="006B7318" w:rsidRPr="00696C82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Terceirizada</w:t>
            </w:r>
          </w:p>
        </w:tc>
      </w:tr>
      <w:tr w:rsidR="00025459" w:rsidRPr="00124416" w14:paraId="71C8A8F7" w14:textId="77777777" w:rsidTr="00025459">
        <w:trPr>
          <w:trHeight w:val="380"/>
        </w:trPr>
        <w:tc>
          <w:tcPr>
            <w:tcW w:w="2972" w:type="dxa"/>
          </w:tcPr>
          <w:p w14:paraId="1E9B8E6E" w14:textId="77777777" w:rsidR="006B7318" w:rsidRPr="00124416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44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 </w:t>
            </w:r>
          </w:p>
        </w:tc>
        <w:tc>
          <w:tcPr>
            <w:tcW w:w="3260" w:type="dxa"/>
          </w:tcPr>
          <w:p w14:paraId="50B3DA0B" w14:textId="77777777" w:rsidR="006B7318" w:rsidRPr="001B7C55" w:rsidRDefault="006B7318" w:rsidP="007045BA">
            <w:p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Zeladora: </w:t>
            </w:r>
          </w:p>
          <w:p w14:paraId="1EC0A7CC" w14:textId="77777777" w:rsidR="006B7318" w:rsidRPr="001B7C55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Limpeza e conservação</w:t>
            </w:r>
          </w:p>
          <w:p w14:paraId="5FF201BE" w14:textId="77777777" w:rsidR="006B7318" w:rsidRPr="001B7C55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de infraestruturas</w:t>
            </w:r>
          </w:p>
          <w:p w14:paraId="6239BE8C" w14:textId="77777777" w:rsidR="006B7318" w:rsidRPr="001B7C55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Combate a pragas e vetores</w:t>
            </w:r>
          </w:p>
          <w:p w14:paraId="5C4FE99C" w14:textId="77777777" w:rsidR="006B7318" w:rsidRPr="001B7C55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Gerenciamento de resíduos</w:t>
            </w:r>
          </w:p>
          <w:p w14:paraId="00C1DCF8" w14:textId="77777777" w:rsidR="006B7318" w:rsidRPr="001B7C55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Segurança e vigilância</w:t>
            </w:r>
          </w:p>
          <w:p w14:paraId="2846BAA9" w14:textId="77777777" w:rsidR="006B7318" w:rsidRPr="001B7C55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Coleta de lixo</w:t>
            </w:r>
          </w:p>
          <w:p w14:paraId="3C73B173" w14:textId="77777777" w:rsidR="006B7318" w:rsidRPr="001B7C55" w:rsidRDefault="006B731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7C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Varrição </w:t>
            </w:r>
          </w:p>
          <w:p w14:paraId="3D6B55C4" w14:textId="77777777" w:rsidR="006B7318" w:rsidRPr="001B7C55" w:rsidRDefault="006B7318" w:rsidP="007045BA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62" w:type="dxa"/>
          </w:tcPr>
          <w:p w14:paraId="59C61F36" w14:textId="77777777" w:rsidR="006B7318" w:rsidRPr="001B7C55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40 horas</w:t>
            </w:r>
          </w:p>
        </w:tc>
        <w:tc>
          <w:tcPr>
            <w:tcW w:w="3180" w:type="dxa"/>
          </w:tcPr>
          <w:p w14:paraId="20A840BF" w14:textId="77777777" w:rsidR="006B7318" w:rsidRPr="00124416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Terceirizado</w:t>
            </w:r>
          </w:p>
        </w:tc>
      </w:tr>
    </w:tbl>
    <w:p w14:paraId="3A06F3CE" w14:textId="77777777" w:rsidR="006B7318" w:rsidRPr="00F339BA" w:rsidRDefault="006B7318" w:rsidP="00F339BA">
      <w:pPr>
        <w:pStyle w:val="Ttulo2"/>
        <w:rPr>
          <w:rFonts w:ascii="Arial" w:hAnsi="Arial" w:cs="Arial"/>
          <w:color w:val="auto"/>
          <w:shd w:val="clear" w:color="auto" w:fill="FFFFFF"/>
        </w:rPr>
      </w:pPr>
    </w:p>
    <w:p w14:paraId="37C40B37" w14:textId="4D3F8FE3" w:rsidR="006B7318" w:rsidRPr="00F339BA" w:rsidRDefault="006B7318" w:rsidP="00F339BA">
      <w:pPr>
        <w:pStyle w:val="Ttulo2"/>
        <w:rPr>
          <w:rFonts w:ascii="Arial" w:hAnsi="Arial" w:cs="Arial"/>
          <w:color w:val="auto"/>
          <w:shd w:val="clear" w:color="auto" w:fill="FFFFFF"/>
        </w:rPr>
      </w:pPr>
      <w:bookmarkStart w:id="15" w:name="_Toc202798194"/>
      <w:r w:rsidRPr="00F339BA">
        <w:rPr>
          <w:rFonts w:ascii="Arial" w:hAnsi="Arial" w:cs="Arial"/>
          <w:color w:val="auto"/>
          <w:shd w:val="clear" w:color="auto" w:fill="FFFFFF"/>
        </w:rPr>
        <w:t>EQUIPE DE PROFISSIONAIS</w:t>
      </w:r>
      <w:r w:rsidR="007045BA" w:rsidRPr="00F339BA">
        <w:rPr>
          <w:rFonts w:ascii="Arial" w:hAnsi="Arial" w:cs="Arial"/>
          <w:color w:val="auto"/>
          <w:shd w:val="clear" w:color="auto" w:fill="FFFFFF"/>
        </w:rPr>
        <w:t xml:space="preserve"> MÉDIA E ALTA COMPLEXIDADE</w:t>
      </w:r>
      <w:r w:rsidRPr="00F339BA">
        <w:rPr>
          <w:rFonts w:ascii="Arial" w:hAnsi="Arial" w:cs="Arial"/>
          <w:color w:val="auto"/>
          <w:shd w:val="clear" w:color="auto" w:fill="FFFFFF"/>
        </w:rPr>
        <w:t>:</w:t>
      </w:r>
      <w:bookmarkEnd w:id="15"/>
      <w:r w:rsidRPr="00F339BA">
        <w:rPr>
          <w:rFonts w:ascii="Arial" w:hAnsi="Arial" w:cs="Arial"/>
          <w:color w:val="auto"/>
          <w:shd w:val="clear" w:color="auto" w:fill="FFFFFF"/>
        </w:rPr>
        <w:t xml:space="preserve"> 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3025"/>
        <w:gridCol w:w="3458"/>
        <w:gridCol w:w="2649"/>
        <w:gridCol w:w="2463"/>
      </w:tblGrid>
      <w:tr w:rsidR="006B7318" w:rsidRPr="00643F01" w14:paraId="1DF35DA6" w14:textId="77777777" w:rsidTr="003F79B1">
        <w:trPr>
          <w:trHeight w:val="380"/>
        </w:trPr>
        <w:tc>
          <w:tcPr>
            <w:tcW w:w="2879" w:type="dxa"/>
          </w:tcPr>
          <w:p w14:paraId="76EF0D9A" w14:textId="77777777" w:rsidR="006B7318" w:rsidRPr="007045BA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045B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QUANTIDADE</w:t>
            </w:r>
          </w:p>
        </w:tc>
        <w:tc>
          <w:tcPr>
            <w:tcW w:w="6104" w:type="dxa"/>
          </w:tcPr>
          <w:p w14:paraId="4BE9B7DE" w14:textId="77777777" w:rsidR="006B7318" w:rsidRPr="007045BA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045B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FUNÇÃO/CARGO</w:t>
            </w:r>
          </w:p>
        </w:tc>
        <w:tc>
          <w:tcPr>
            <w:tcW w:w="3211" w:type="dxa"/>
          </w:tcPr>
          <w:p w14:paraId="603FA147" w14:textId="77777777" w:rsidR="006B7318" w:rsidRPr="007045BA" w:rsidRDefault="006B7318" w:rsidP="007045BA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045B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CARGA HORÁRIA</w:t>
            </w:r>
          </w:p>
        </w:tc>
        <w:tc>
          <w:tcPr>
            <w:tcW w:w="3791" w:type="dxa"/>
          </w:tcPr>
          <w:p w14:paraId="041B14A3" w14:textId="77777777" w:rsidR="006B7318" w:rsidRPr="007045BA" w:rsidRDefault="006B7318" w:rsidP="007045BA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right="624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045B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FORMA DE CONTRATAÇÃO</w:t>
            </w:r>
          </w:p>
        </w:tc>
      </w:tr>
      <w:tr w:rsidR="006B7318" w14:paraId="712A23A1" w14:textId="77777777" w:rsidTr="003F79B1">
        <w:trPr>
          <w:trHeight w:val="380"/>
        </w:trPr>
        <w:tc>
          <w:tcPr>
            <w:tcW w:w="2879" w:type="dxa"/>
          </w:tcPr>
          <w:p w14:paraId="1C5C7822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14:paraId="22796720" w14:textId="77777777" w:rsidR="006B7318" w:rsidRPr="00787FAA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Assistente Social</w:t>
            </w:r>
            <w:r w:rsidRPr="00787FA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26760800" w14:textId="77777777" w:rsidR="006B7318" w:rsidRPr="00787FAA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A assistente social da Proteção Social Especial atende pessoas e famílias em situação de risco social, orientando-os sobre direitos e deveres, e encaminhando-os para serviços e recursos sociais. </w:t>
            </w:r>
          </w:p>
          <w:p w14:paraId="191DA585" w14:textId="77777777" w:rsidR="006B7318" w:rsidRPr="00787FAA" w:rsidRDefault="006B7318" w:rsidP="003F79B1">
            <w:pPr>
              <w:shd w:val="clear" w:color="auto" w:fill="FFFFFF"/>
              <w:spacing w:before="100" w:beforeAutospacing="1" w:after="15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Principais funções</w:t>
            </w:r>
          </w:p>
          <w:p w14:paraId="216397AA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20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</w:t>
            </w: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dentificar, acolher e acompanhar pessoas em situação de vulnerabilidade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04BE1F04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20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Garantir o acesso a serviços necessários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0CB89028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20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Promover a reintegração social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1F7F0EBF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20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Orientar sobre direitos e deveres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68658269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20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Esclarecer dúvidas sobre rotinas da instituição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1948EBDC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20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Assessorar na otimização do uso de recursos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1D8D181D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20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Orientar sobre acesso a direitos instituído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s;</w:t>
            </w:r>
          </w:p>
          <w:p w14:paraId="48E2C50F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20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Orientar sobre serviços e recursos sociais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3EAEB6F4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20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Orientar sobre normas, códigos e legislação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4FAD74B3" w14:textId="77777777" w:rsidR="006B7318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851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787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Orientar sobre processos, procedimentos e técnicas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4C62CA7F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851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FA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Acompanha as famílias e indivíduos em situação de risco</w:t>
            </w:r>
          </w:p>
          <w:p w14:paraId="04FF5151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851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FA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Monitora e avalia os resultados das intervenções realizadas</w:t>
            </w:r>
          </w:p>
          <w:p w14:paraId="51DF4879" w14:textId="77777777" w:rsidR="006B7318" w:rsidRPr="00787FAA" w:rsidRDefault="006B7318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851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FA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Prepara relatórios para órgãos competentes</w:t>
            </w:r>
          </w:p>
        </w:tc>
        <w:tc>
          <w:tcPr>
            <w:tcW w:w="3211" w:type="dxa"/>
          </w:tcPr>
          <w:p w14:paraId="7DEC1EB3" w14:textId="1A7FDBCC" w:rsidR="006B7318" w:rsidRPr="00643F01" w:rsidRDefault="006B7318" w:rsidP="007045BA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3</w:t>
            </w: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 horas</w:t>
            </w:r>
          </w:p>
        </w:tc>
        <w:tc>
          <w:tcPr>
            <w:tcW w:w="3791" w:type="dxa"/>
          </w:tcPr>
          <w:p w14:paraId="6662A393" w14:textId="77777777" w:rsidR="006B7318" w:rsidRPr="00643F01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43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Efetivo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B7318" w14:paraId="7D1B2927" w14:textId="77777777" w:rsidTr="003F79B1">
        <w:trPr>
          <w:trHeight w:val="380"/>
        </w:trPr>
        <w:tc>
          <w:tcPr>
            <w:tcW w:w="2879" w:type="dxa"/>
          </w:tcPr>
          <w:p w14:paraId="78A5C089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01</w:t>
            </w:r>
          </w:p>
        </w:tc>
        <w:tc>
          <w:tcPr>
            <w:tcW w:w="6104" w:type="dxa"/>
          </w:tcPr>
          <w:p w14:paraId="09D83B16" w14:textId="77777777" w:rsidR="006B7318" w:rsidRPr="00126D04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Psicólogo</w:t>
            </w: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atua acolhendo, orientando e acompanhando famílias e indivíduos em situação de </w:t>
            </w: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risco ou violação de direitos. O objetivo é fortalecer vínculos familiares e comunitários, e promover a proteção das famílias. </w:t>
            </w:r>
          </w:p>
          <w:p w14:paraId="475F8373" w14:textId="77777777" w:rsidR="006B7318" w:rsidRPr="00126D04" w:rsidRDefault="006B7318" w:rsidP="003F79B1">
            <w:pPr>
              <w:shd w:val="clear" w:color="auto" w:fill="FFFFFF"/>
              <w:spacing w:before="100" w:beforeAutospacing="1" w:after="15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Principais funções do psicólogo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na PSE:</w:t>
            </w: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 </w:t>
            </w:r>
          </w:p>
          <w:p w14:paraId="36429F0E" w14:textId="77777777" w:rsidR="006B7318" w:rsidRPr="00126D04" w:rsidRDefault="006B73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Promover a proteção de famílias em situação de risco</w:t>
            </w:r>
          </w:p>
          <w:p w14:paraId="34DCB27B" w14:textId="77777777" w:rsidR="006B7318" w:rsidRPr="00126D04" w:rsidRDefault="006B73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Fortalecer vínculos familiares, comunitários e sociais</w:t>
            </w:r>
          </w:p>
          <w:p w14:paraId="11B7DCB9" w14:textId="77777777" w:rsidR="006B7318" w:rsidRPr="00126D04" w:rsidRDefault="006B73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Acolher e ouvir indivíduos e famílias em situação de risco</w:t>
            </w:r>
          </w:p>
          <w:p w14:paraId="559B55FC" w14:textId="77777777" w:rsidR="006B7318" w:rsidRPr="00126D04" w:rsidRDefault="006B73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Orientar indivíduos e famílias em situação de risco</w:t>
            </w:r>
          </w:p>
          <w:p w14:paraId="433E87E7" w14:textId="77777777" w:rsidR="006B7318" w:rsidRPr="00126D04" w:rsidRDefault="006B73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Promover grupos de apoio</w:t>
            </w:r>
          </w:p>
          <w:p w14:paraId="50F07D36" w14:textId="77777777" w:rsidR="006B7318" w:rsidRPr="00126D04" w:rsidRDefault="006B73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Interromper padrões de relacionamento familiares e comunitários que violem direitos</w:t>
            </w:r>
          </w:p>
          <w:p w14:paraId="350067B8" w14:textId="77777777" w:rsidR="006B7318" w:rsidRPr="00126D04" w:rsidRDefault="006B73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Potencializar recursos para superação de situações vivenciadas</w:t>
            </w:r>
          </w:p>
          <w:p w14:paraId="6B97D548" w14:textId="77777777" w:rsidR="006B7318" w:rsidRPr="00126D04" w:rsidRDefault="006B73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20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Aceder a direitos socioassistenciais e à rede de proteção</w:t>
            </w:r>
          </w:p>
          <w:p w14:paraId="3ADE2A63" w14:textId="77777777" w:rsidR="006B7318" w:rsidRPr="00126D04" w:rsidRDefault="006B7318">
            <w:pPr>
              <w:numPr>
                <w:ilvl w:val="0"/>
                <w:numId w:val="22"/>
              </w:numPr>
              <w:shd w:val="clear" w:color="auto" w:fill="FFFFFF"/>
              <w:spacing w:before="100" w:beforeAutospacing="1"/>
              <w:ind w:left="85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Desenvolver ações em prol dos direitos humanos</w:t>
            </w:r>
          </w:p>
          <w:p w14:paraId="780CDBEC" w14:textId="77777777" w:rsidR="006B7318" w:rsidRPr="00126D04" w:rsidRDefault="006B7318" w:rsidP="003F79B1">
            <w:pPr>
              <w:shd w:val="clear" w:color="auto" w:fill="FFFFFF"/>
              <w:spacing w:before="100" w:beforeAutospacing="1"/>
              <w:ind w:left="85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1" w:type="dxa"/>
          </w:tcPr>
          <w:p w14:paraId="205DE346" w14:textId="361FDCE7" w:rsidR="006B7318" w:rsidRPr="001B7C55" w:rsidRDefault="006B7318" w:rsidP="007045BA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40 horas</w:t>
            </w:r>
          </w:p>
        </w:tc>
        <w:tc>
          <w:tcPr>
            <w:tcW w:w="3791" w:type="dxa"/>
          </w:tcPr>
          <w:p w14:paraId="4CE4B5B1" w14:textId="77777777" w:rsidR="006B7318" w:rsidRPr="0076365D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Efetivo</w:t>
            </w:r>
          </w:p>
        </w:tc>
      </w:tr>
      <w:tr w:rsidR="006B7318" w14:paraId="70F835F4" w14:textId="77777777" w:rsidTr="003F79B1">
        <w:trPr>
          <w:trHeight w:val="367"/>
        </w:trPr>
        <w:tc>
          <w:tcPr>
            <w:tcW w:w="2879" w:type="dxa"/>
          </w:tcPr>
          <w:p w14:paraId="1606C5EA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 xml:space="preserve">01 </w:t>
            </w:r>
          </w:p>
        </w:tc>
        <w:tc>
          <w:tcPr>
            <w:tcW w:w="6104" w:type="dxa"/>
          </w:tcPr>
          <w:p w14:paraId="1CE36885" w14:textId="77777777" w:rsidR="006B7318" w:rsidRDefault="006B7318" w:rsidP="003F79B1">
            <w:pPr>
              <w:shd w:val="clear" w:color="auto" w:fill="FFFFFF"/>
              <w:spacing w:before="100" w:beforeAutospacing="1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Advogado</w:t>
            </w: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5B2D66DE" w14:textId="77777777" w:rsidR="006B7318" w:rsidRPr="00126D04" w:rsidRDefault="006B7318">
            <w:pPr>
              <w:pStyle w:val="PargrafodaLista"/>
              <w:numPr>
                <w:ilvl w:val="0"/>
                <w:numId w:val="23"/>
              </w:numPr>
              <w:shd w:val="clear" w:color="auto" w:fill="FFFFFF"/>
              <w:suppressAutoHyphens/>
              <w:spacing w:before="100" w:beforeAutospacing="1"/>
              <w:ind w:left="851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Defesa de direitos </w:t>
            </w:r>
          </w:p>
          <w:p w14:paraId="77D04775" w14:textId="77777777" w:rsidR="006B7318" w:rsidRPr="00126D04" w:rsidRDefault="006B731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20"/>
              <w:ind w:left="8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Identifica violações de direitos</w:t>
            </w:r>
          </w:p>
          <w:p w14:paraId="0C525A87" w14:textId="77777777" w:rsidR="006B7318" w:rsidRPr="00126D04" w:rsidRDefault="006B731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Recebe e encaminha denúncias de violência</w:t>
            </w:r>
          </w:p>
          <w:p w14:paraId="4E67ACCE" w14:textId="77777777" w:rsidR="006B7318" w:rsidRPr="00126D04" w:rsidRDefault="006B731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Atua em parceria com o Ministério Público e a Defensoria Pública</w:t>
            </w:r>
          </w:p>
          <w:p w14:paraId="7A5D4AC7" w14:textId="77777777" w:rsidR="006B7318" w:rsidRPr="00126D04" w:rsidRDefault="006B7318">
            <w:pPr>
              <w:numPr>
                <w:ilvl w:val="0"/>
                <w:numId w:val="23"/>
              </w:numPr>
              <w:shd w:val="clear" w:color="auto" w:fill="FFFFFF"/>
              <w:spacing w:before="100" w:beforeAutospacing="1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Propõe atos e normas para facilitar o acesso aos direitos sociais</w:t>
            </w:r>
          </w:p>
          <w:p w14:paraId="680A9C5E" w14:textId="77777777" w:rsidR="006B7318" w:rsidRPr="00126D04" w:rsidRDefault="006B7318" w:rsidP="003F79B1">
            <w:pPr>
              <w:shd w:val="clear" w:color="auto" w:fill="FFFFFF"/>
              <w:spacing w:before="100" w:beforeAutospacing="1"/>
              <w:ind w:left="8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Mediação de </w:t>
            </w:r>
            <w:proofErr w:type="gramStart"/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conflitos Auxilia</w:t>
            </w:r>
            <w:proofErr w:type="gramEnd"/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na resolução de conflitos familiares ou comunitários, </w:t>
            </w:r>
            <w:proofErr w:type="gramStart"/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Promove</w:t>
            </w:r>
            <w:proofErr w:type="gramEnd"/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soluções extrajudiciais. </w:t>
            </w:r>
          </w:p>
          <w:p w14:paraId="7A1DA786" w14:textId="77777777" w:rsidR="006B7318" w:rsidRPr="00126D04" w:rsidRDefault="006B7318" w:rsidP="003F79B1">
            <w:pPr>
              <w:shd w:val="clear" w:color="auto" w:fill="FFFFFF"/>
              <w:spacing w:before="100" w:beforeAutospacing="1" w:after="15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Articulação com a rede de proteção </w:t>
            </w:r>
          </w:p>
          <w:p w14:paraId="5EB0B6AA" w14:textId="77777777" w:rsidR="006B7318" w:rsidRPr="00126D04" w:rsidRDefault="006B7318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20"/>
              <w:ind w:left="8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Trabalha em conjunto com equipes multiprofissionais, como assistentes sociais e psicólogos</w:t>
            </w:r>
          </w:p>
          <w:p w14:paraId="3C5C82AE" w14:textId="77777777" w:rsidR="006B7318" w:rsidRPr="00126D04" w:rsidRDefault="006B7318">
            <w:pPr>
              <w:numPr>
                <w:ilvl w:val="0"/>
                <w:numId w:val="24"/>
              </w:numPr>
              <w:shd w:val="clear" w:color="auto" w:fill="FFFFFF"/>
              <w:spacing w:before="100" w:beforeAutospacing="1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Acompanha usuários em Delegacias e Fóruns</w:t>
            </w:r>
          </w:p>
          <w:p w14:paraId="440E2EC5" w14:textId="77777777" w:rsidR="006B7318" w:rsidRPr="00126D04" w:rsidRDefault="006B7318" w:rsidP="003F79B1">
            <w:pPr>
              <w:shd w:val="clear" w:color="auto" w:fill="FFFFFF"/>
              <w:spacing w:before="100" w:beforeAutospacing="1" w:after="150"/>
              <w:ind w:left="8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Capacitação e sensibilização </w:t>
            </w:r>
          </w:p>
          <w:p w14:paraId="6F250212" w14:textId="77777777" w:rsidR="006B7318" w:rsidRPr="00126D04" w:rsidRDefault="006B7318">
            <w:pPr>
              <w:numPr>
                <w:ilvl w:val="0"/>
                <w:numId w:val="25"/>
              </w:numPr>
              <w:shd w:val="clear" w:color="auto" w:fill="FFFFFF"/>
              <w:spacing w:before="100" w:beforeAutospacing="1"/>
              <w:ind w:left="8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Realiza palestras e oficinas sobre temas legais</w:t>
            </w:r>
          </w:p>
          <w:p w14:paraId="79CD69D1" w14:textId="77777777" w:rsidR="006B7318" w:rsidRPr="00126D04" w:rsidRDefault="006B7318" w:rsidP="003F79B1">
            <w:pPr>
              <w:shd w:val="clear" w:color="auto" w:fill="FFFFFF"/>
              <w:spacing w:before="100" w:beforeAutospacing="1" w:after="150"/>
              <w:ind w:left="8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 advogado deve estar em constante formação e comprometido com um atendimento de qualidade. Deve também: </w:t>
            </w:r>
          </w:p>
          <w:p w14:paraId="58616BBD" w14:textId="77777777" w:rsidR="006B7318" w:rsidRPr="00126D04" w:rsidRDefault="006B7318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20"/>
              <w:ind w:left="8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Ser capaz de responder às demandas dos usuários</w:t>
            </w:r>
          </w:p>
          <w:p w14:paraId="2C6F1265" w14:textId="77777777" w:rsidR="006B7318" w:rsidRPr="00126D04" w:rsidRDefault="006B7318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Encaminhar os usuários para outros órgãos competentes</w:t>
            </w:r>
          </w:p>
          <w:p w14:paraId="3C217346" w14:textId="77777777" w:rsidR="006B7318" w:rsidRPr="00126D04" w:rsidRDefault="006B7318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20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Acompanhar/monitorar os procedimentos judiciais e extrajudiciais</w:t>
            </w:r>
          </w:p>
          <w:p w14:paraId="6A502250" w14:textId="77777777" w:rsidR="006B7318" w:rsidRPr="00126D04" w:rsidRDefault="006B7318">
            <w:pPr>
              <w:numPr>
                <w:ilvl w:val="0"/>
                <w:numId w:val="26"/>
              </w:numPr>
              <w:shd w:val="clear" w:color="auto" w:fill="FFFFFF"/>
              <w:spacing w:before="100" w:beforeAutospacing="1"/>
              <w:ind w:left="85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126D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Interlocução em demandas que envolvam órgãos pertencentes ao Sistema de Justiça</w:t>
            </w:r>
          </w:p>
          <w:p w14:paraId="1F4147C2" w14:textId="77777777" w:rsidR="006B7318" w:rsidRPr="00126D04" w:rsidRDefault="006B7318" w:rsidP="003F79B1">
            <w:pPr>
              <w:shd w:val="clear" w:color="auto" w:fill="FFFFFF"/>
              <w:spacing w:before="100" w:beforeAutospacing="1"/>
              <w:ind w:left="851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1" w:type="dxa"/>
          </w:tcPr>
          <w:p w14:paraId="266A9826" w14:textId="7F6A61CE" w:rsidR="006B7318" w:rsidRPr="001B7C55" w:rsidRDefault="006B7318" w:rsidP="007045BA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2</w:t>
            </w:r>
            <w:r w:rsidRPr="001B7C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 horas</w:t>
            </w:r>
          </w:p>
        </w:tc>
        <w:tc>
          <w:tcPr>
            <w:tcW w:w="3791" w:type="dxa"/>
          </w:tcPr>
          <w:p w14:paraId="625BA5E5" w14:textId="77777777" w:rsidR="006B7318" w:rsidRDefault="006B7318" w:rsidP="003F79B1">
            <w:pPr>
              <w:tabs>
                <w:tab w:val="left" w:pos="1701"/>
                <w:tab w:val="left" w:pos="2835"/>
              </w:tabs>
              <w:suppressAutoHyphens/>
              <w:spacing w:before="100" w:beforeAutospacing="1"/>
              <w:ind w:left="851" w:right="624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Efetivo</w:t>
            </w:r>
          </w:p>
        </w:tc>
      </w:tr>
    </w:tbl>
    <w:p w14:paraId="396CA3F0" w14:textId="77777777" w:rsidR="00DA4143" w:rsidRDefault="00DA4143" w:rsidP="00DA4143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A9775FC" w14:textId="77777777" w:rsidR="007045BA" w:rsidRDefault="007045BA" w:rsidP="00DA4143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758CFD9" w14:textId="77777777" w:rsidR="007045BA" w:rsidRDefault="007045BA" w:rsidP="00DA4143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1BCD9AC" w14:textId="28385695" w:rsidR="002667CB" w:rsidRPr="00F339BA" w:rsidRDefault="002667CB" w:rsidP="00F339BA">
      <w:pPr>
        <w:pStyle w:val="Ttulo1"/>
        <w:rPr>
          <w:rFonts w:ascii="Arial" w:eastAsia="Times New Roman" w:hAnsi="Arial" w:cs="Arial"/>
        </w:rPr>
      </w:pPr>
      <w:r w:rsidRPr="00014BDE">
        <w:rPr>
          <w:rFonts w:eastAsia="Times New Roman"/>
        </w:rPr>
        <w:t> </w:t>
      </w:r>
      <w:bookmarkStart w:id="16" w:name="_Toc202798195"/>
      <w:r w:rsidRPr="00F339BA">
        <w:rPr>
          <w:rFonts w:ascii="Arial" w:eastAsia="Times New Roman" w:hAnsi="Arial" w:cs="Arial"/>
          <w:color w:val="auto"/>
        </w:rPr>
        <w:t xml:space="preserve">Cálculo da demanda por </w:t>
      </w:r>
      <w:r w:rsidR="003819CB" w:rsidRPr="00F339BA">
        <w:rPr>
          <w:rFonts w:ascii="Arial" w:eastAsia="Times New Roman" w:hAnsi="Arial" w:cs="Arial"/>
          <w:color w:val="auto"/>
        </w:rPr>
        <w:t>Equipe</w:t>
      </w:r>
      <w:r w:rsidRPr="00F339BA">
        <w:rPr>
          <w:rFonts w:ascii="Arial" w:eastAsia="Times New Roman" w:hAnsi="Arial" w:cs="Arial"/>
          <w:color w:val="auto"/>
        </w:rPr>
        <w:t>:</w:t>
      </w:r>
      <w:bookmarkEnd w:id="16"/>
    </w:p>
    <w:p w14:paraId="42ABC6DF" w14:textId="4EB363AF" w:rsidR="007E19E0" w:rsidRDefault="007E19E0" w:rsidP="007E19E0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Proteção Social Básica</w:t>
      </w:r>
    </w:p>
    <w:p w14:paraId="63BF096E" w14:textId="2970A563" w:rsidR="003819CB" w:rsidRDefault="003819CB" w:rsidP="007E19E0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Município de Pequeno Porte I</w:t>
      </w:r>
    </w:p>
    <w:tbl>
      <w:tblPr>
        <w:tblStyle w:val="Tabelacomgrade"/>
        <w:tblW w:w="0" w:type="auto"/>
        <w:tblInd w:w="380" w:type="dxa"/>
        <w:tblLook w:val="04A0" w:firstRow="1" w:lastRow="0" w:firstColumn="1" w:lastColumn="0" w:noHBand="0" w:noVBand="1"/>
      </w:tblPr>
      <w:tblGrid>
        <w:gridCol w:w="5746"/>
        <w:gridCol w:w="5748"/>
      </w:tblGrid>
      <w:tr w:rsidR="007E19E0" w14:paraId="742BC666" w14:textId="77777777" w:rsidTr="003819CB">
        <w:tc>
          <w:tcPr>
            <w:tcW w:w="6806" w:type="dxa"/>
          </w:tcPr>
          <w:p w14:paraId="0A4D7A67" w14:textId="3B4D7639" w:rsidR="007E19E0" w:rsidRDefault="007E19E0" w:rsidP="007E19E0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 º de Famílias Atendidas na PSB de Itaipulândia</w:t>
            </w:r>
          </w:p>
        </w:tc>
        <w:tc>
          <w:tcPr>
            <w:tcW w:w="6806" w:type="dxa"/>
          </w:tcPr>
          <w:p w14:paraId="595D87B3" w14:textId="2D3ECB6C" w:rsidR="007E19E0" w:rsidRDefault="007E19E0" w:rsidP="007E19E0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Capacidade segundo NOB RH Suas </w:t>
            </w:r>
          </w:p>
        </w:tc>
      </w:tr>
      <w:tr w:rsidR="007E19E0" w14:paraId="367C0A46" w14:textId="77777777" w:rsidTr="003819CB">
        <w:tc>
          <w:tcPr>
            <w:tcW w:w="6806" w:type="dxa"/>
          </w:tcPr>
          <w:p w14:paraId="4E67383B" w14:textId="26903EF3" w:rsidR="007E19E0" w:rsidRDefault="005C5851" w:rsidP="007E19E0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2.096</w:t>
            </w:r>
          </w:p>
        </w:tc>
        <w:tc>
          <w:tcPr>
            <w:tcW w:w="6806" w:type="dxa"/>
          </w:tcPr>
          <w:p w14:paraId="68E50EF7" w14:textId="27CCF577" w:rsidR="007E19E0" w:rsidRDefault="007E19E0" w:rsidP="007E19E0">
            <w:pPr>
              <w:spacing w:after="120" w:line="33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2.500</w:t>
            </w:r>
          </w:p>
        </w:tc>
      </w:tr>
    </w:tbl>
    <w:p w14:paraId="7418B39B" w14:textId="4D05E587" w:rsidR="00C45585" w:rsidRDefault="00C45585" w:rsidP="00C45585">
      <w:pPr>
        <w:pStyle w:val="Corpodetexto"/>
        <w:spacing w:after="47"/>
        <w:ind w:left="851"/>
        <w:rPr>
          <w:rFonts w:ascii="Microsoft Sans Serif"/>
        </w:rPr>
      </w:pPr>
    </w:p>
    <w:p w14:paraId="0F834DC4" w14:textId="58405F56" w:rsidR="00C45585" w:rsidRDefault="00C45585" w:rsidP="00C45585">
      <w:pPr>
        <w:pStyle w:val="Corpodetexto"/>
        <w:spacing w:after="47"/>
        <w:ind w:left="851"/>
        <w:rPr>
          <w:rFonts w:ascii="Microsoft Sans Serif"/>
        </w:rPr>
      </w:pPr>
      <w:r>
        <w:rPr>
          <w:rFonts w:ascii="Microsoft Sans Serif"/>
        </w:rPr>
        <w:t>NOB</w:t>
      </w:r>
    </w:p>
    <w:tbl>
      <w:tblPr>
        <w:tblStyle w:val="TableNormal"/>
        <w:tblW w:w="0" w:type="auto"/>
        <w:tblInd w:w="8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760"/>
        <w:gridCol w:w="2372"/>
      </w:tblGrid>
      <w:tr w:rsidR="00C45585" w14:paraId="103731C3" w14:textId="77777777" w:rsidTr="003F79B1">
        <w:trPr>
          <w:trHeight w:val="535"/>
        </w:trPr>
        <w:tc>
          <w:tcPr>
            <w:tcW w:w="1866" w:type="dxa"/>
            <w:shd w:val="clear" w:color="auto" w:fill="939598"/>
          </w:tcPr>
          <w:p w14:paraId="72AF2F3A" w14:textId="77777777" w:rsidR="00C45585" w:rsidRDefault="00C45585" w:rsidP="003F79B1">
            <w:pPr>
              <w:pStyle w:val="TableParagraph"/>
              <w:spacing w:before="28"/>
              <w:rPr>
                <w:rFonts w:ascii="Microsoft Sans Serif"/>
                <w:sz w:val="14"/>
              </w:rPr>
            </w:pPr>
          </w:p>
          <w:p w14:paraId="45B3AFE4" w14:textId="77777777" w:rsidR="00C45585" w:rsidRDefault="00C45585" w:rsidP="003F79B1">
            <w:pPr>
              <w:pStyle w:val="TableParagraph"/>
              <w:ind w:left="3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z w:val="14"/>
              </w:rPr>
              <w:t>Pequeno</w:t>
            </w:r>
            <w:r>
              <w:rPr>
                <w:rFonts w:ascii="Tahoma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sz w:val="14"/>
              </w:rPr>
              <w:t>Porte</w:t>
            </w:r>
            <w:r>
              <w:rPr>
                <w:rFonts w:ascii="Tahoma"/>
                <w:b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0"/>
                <w:sz w:val="14"/>
              </w:rPr>
              <w:t>I</w:t>
            </w:r>
          </w:p>
        </w:tc>
        <w:tc>
          <w:tcPr>
            <w:tcW w:w="1760" w:type="dxa"/>
            <w:shd w:val="clear" w:color="auto" w:fill="939598"/>
          </w:tcPr>
          <w:p w14:paraId="196FA65B" w14:textId="77777777" w:rsidR="00C45585" w:rsidRDefault="00C45585" w:rsidP="003F79B1">
            <w:pPr>
              <w:pStyle w:val="TableParagraph"/>
              <w:spacing w:before="28"/>
              <w:rPr>
                <w:rFonts w:ascii="Microsoft Sans Serif"/>
                <w:sz w:val="14"/>
              </w:rPr>
            </w:pPr>
          </w:p>
          <w:p w14:paraId="6B4DB371" w14:textId="77777777" w:rsidR="00C45585" w:rsidRDefault="00C45585" w:rsidP="003F79B1">
            <w:pPr>
              <w:pStyle w:val="TableParagraph"/>
              <w:ind w:left="11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z w:val="14"/>
              </w:rPr>
              <w:t>Pequeno</w:t>
            </w:r>
            <w:r>
              <w:rPr>
                <w:rFonts w:ascii="Tahoma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sz w:val="14"/>
              </w:rPr>
              <w:t>Porte</w:t>
            </w:r>
            <w:r>
              <w:rPr>
                <w:rFonts w:ascii="Tahoma"/>
                <w:b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5"/>
                <w:sz w:val="14"/>
              </w:rPr>
              <w:t>II</w:t>
            </w:r>
          </w:p>
        </w:tc>
        <w:tc>
          <w:tcPr>
            <w:tcW w:w="2372" w:type="dxa"/>
            <w:shd w:val="clear" w:color="auto" w:fill="939598"/>
          </w:tcPr>
          <w:p w14:paraId="1EE9F3B5" w14:textId="77777777" w:rsidR="00C45585" w:rsidRDefault="00C45585" w:rsidP="003F79B1">
            <w:pPr>
              <w:pStyle w:val="TableParagraph"/>
              <w:spacing w:before="113" w:line="228" w:lineRule="auto"/>
              <w:ind w:left="1022" w:right="227" w:hanging="758"/>
              <w:rPr>
                <w:rFonts w:ascii="Tahoma" w:hAnsi="Tahoma"/>
                <w:b/>
                <w:sz w:val="14"/>
              </w:rPr>
            </w:pPr>
            <w:proofErr w:type="spellStart"/>
            <w:r>
              <w:rPr>
                <w:rFonts w:ascii="Tahoma" w:hAnsi="Tahoma"/>
                <w:b/>
                <w:color w:val="FFFFFF"/>
                <w:sz w:val="14"/>
              </w:rPr>
              <w:t>Médio</w:t>
            </w:r>
            <w:proofErr w:type="spellEnd"/>
            <w:r>
              <w:rPr>
                <w:rFonts w:ascii="Tahoma" w:hAnsi="Tahoma"/>
                <w:b/>
                <w:color w:val="FFFFFF"/>
                <w:sz w:val="14"/>
              </w:rPr>
              <w:t>,</w:t>
            </w:r>
            <w:r>
              <w:rPr>
                <w:rFonts w:ascii="Tahoma" w:hAnsi="Tahoma"/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14"/>
              </w:rPr>
              <w:t>Grande,</w:t>
            </w:r>
            <w:r>
              <w:rPr>
                <w:rFonts w:ascii="Tahoma" w:hAnsi="Tahoma"/>
                <w:b/>
                <w:color w:val="FFFFFF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FFFFFF"/>
                <w:sz w:val="14"/>
              </w:rPr>
              <w:t>Metrópole</w:t>
            </w:r>
            <w:proofErr w:type="spellEnd"/>
            <w:r>
              <w:rPr>
                <w:rFonts w:ascii="Tahoma" w:hAnsi="Tahoma"/>
                <w:b/>
                <w:color w:val="FFFFFF"/>
                <w:sz w:val="14"/>
              </w:rPr>
              <w:t xml:space="preserve"> e DF</w:t>
            </w:r>
          </w:p>
        </w:tc>
      </w:tr>
      <w:tr w:rsidR="00C45585" w14:paraId="17069FBC" w14:textId="77777777" w:rsidTr="003F79B1">
        <w:trPr>
          <w:trHeight w:val="549"/>
        </w:trPr>
        <w:tc>
          <w:tcPr>
            <w:tcW w:w="1866" w:type="dxa"/>
          </w:tcPr>
          <w:p w14:paraId="307CB280" w14:textId="77777777" w:rsidR="00C45585" w:rsidRDefault="00C45585" w:rsidP="003F79B1">
            <w:pPr>
              <w:pStyle w:val="TableParagraph"/>
              <w:spacing w:before="123"/>
              <w:ind w:left="105"/>
              <w:rPr>
                <w:sz w:val="14"/>
              </w:rPr>
            </w:pP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lastRenderedPageBreak/>
              <w:t>Até</w:t>
            </w:r>
            <w:proofErr w:type="spellEnd"/>
            <w:r>
              <w:rPr>
                <w:color w:val="231F20"/>
                <w:spacing w:val="-10"/>
                <w:w w:val="11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4"/>
              </w:rPr>
              <w:t>2.500</w:t>
            </w:r>
            <w:r>
              <w:rPr>
                <w:color w:val="231F20"/>
                <w:spacing w:val="-9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famílias</w:t>
            </w:r>
            <w:proofErr w:type="spellEnd"/>
            <w:r>
              <w:rPr>
                <w:color w:val="231F20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referenciadas</w:t>
            </w:r>
            <w:proofErr w:type="spellEnd"/>
          </w:p>
        </w:tc>
        <w:tc>
          <w:tcPr>
            <w:tcW w:w="1760" w:type="dxa"/>
          </w:tcPr>
          <w:p w14:paraId="3AD895DE" w14:textId="77777777" w:rsidR="00C45585" w:rsidRDefault="00C45585" w:rsidP="003F79B1">
            <w:pPr>
              <w:pStyle w:val="TableParagraph"/>
              <w:spacing w:before="123"/>
              <w:ind w:left="105" w:right="255"/>
              <w:rPr>
                <w:sz w:val="14"/>
              </w:rPr>
            </w:pP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Até</w:t>
            </w:r>
            <w:proofErr w:type="spellEnd"/>
            <w:r>
              <w:rPr>
                <w:color w:val="231F20"/>
                <w:spacing w:val="-10"/>
                <w:w w:val="11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4"/>
              </w:rPr>
              <w:t>3.500</w:t>
            </w:r>
            <w:r>
              <w:rPr>
                <w:color w:val="231F20"/>
                <w:spacing w:val="-9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famílias</w:t>
            </w:r>
            <w:proofErr w:type="spellEnd"/>
            <w:r>
              <w:rPr>
                <w:color w:val="231F20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referenciadas</w:t>
            </w:r>
            <w:proofErr w:type="spellEnd"/>
          </w:p>
        </w:tc>
        <w:tc>
          <w:tcPr>
            <w:tcW w:w="2372" w:type="dxa"/>
          </w:tcPr>
          <w:p w14:paraId="21FA366C" w14:textId="77777777" w:rsidR="00C45585" w:rsidRDefault="00C45585" w:rsidP="003F79B1">
            <w:pPr>
              <w:pStyle w:val="TableParagraph"/>
              <w:spacing w:before="123"/>
              <w:ind w:left="106" w:right="22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A</w:t>
            </w:r>
            <w:r>
              <w:rPr>
                <w:color w:val="231F20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cada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5.000</w:t>
            </w:r>
            <w:r>
              <w:rPr>
                <w:color w:val="231F20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famílias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referenciadas</w:t>
            </w:r>
            <w:proofErr w:type="spellEnd"/>
          </w:p>
        </w:tc>
      </w:tr>
      <w:tr w:rsidR="00C45585" w14:paraId="30A474F4" w14:textId="77777777" w:rsidTr="003F79B1">
        <w:trPr>
          <w:trHeight w:val="1617"/>
        </w:trPr>
        <w:tc>
          <w:tcPr>
            <w:tcW w:w="1866" w:type="dxa"/>
          </w:tcPr>
          <w:p w14:paraId="742AA23F" w14:textId="77777777" w:rsidR="00C45585" w:rsidRDefault="00C45585" w:rsidP="003F79B1">
            <w:pPr>
              <w:pStyle w:val="TableParagraph"/>
              <w:rPr>
                <w:rFonts w:ascii="Microsoft Sans Serif"/>
                <w:sz w:val="14"/>
              </w:rPr>
            </w:pPr>
          </w:p>
          <w:p w14:paraId="229F3882" w14:textId="77777777" w:rsidR="00C45585" w:rsidRDefault="00C45585" w:rsidP="003F79B1">
            <w:pPr>
              <w:pStyle w:val="TableParagraph"/>
              <w:spacing w:before="19"/>
              <w:rPr>
                <w:rFonts w:ascii="Microsoft Sans Serif"/>
                <w:sz w:val="14"/>
              </w:rPr>
            </w:pPr>
          </w:p>
          <w:p w14:paraId="5147A32D" w14:textId="77777777" w:rsidR="00C45585" w:rsidRDefault="00C45585" w:rsidP="003F79B1">
            <w:pPr>
              <w:pStyle w:val="TableParagraph"/>
              <w:ind w:left="105" w:right="226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 xml:space="preserve">2 </w:t>
            </w:r>
            <w:proofErr w:type="spellStart"/>
            <w:r>
              <w:rPr>
                <w:color w:val="231F20"/>
                <w:w w:val="115"/>
                <w:sz w:val="14"/>
              </w:rPr>
              <w:t>técnicos</w:t>
            </w:r>
            <w:proofErr w:type="spellEnd"/>
            <w:r>
              <w:rPr>
                <w:color w:val="231F20"/>
                <w:w w:val="115"/>
                <w:sz w:val="14"/>
              </w:rPr>
              <w:t xml:space="preserve"> de </w:t>
            </w:r>
            <w:proofErr w:type="spellStart"/>
            <w:r>
              <w:rPr>
                <w:color w:val="231F20"/>
                <w:w w:val="115"/>
                <w:sz w:val="14"/>
              </w:rPr>
              <w:t>nível</w:t>
            </w:r>
            <w:proofErr w:type="spellEnd"/>
            <w:r>
              <w:rPr>
                <w:color w:val="231F20"/>
                <w:w w:val="115"/>
                <w:sz w:val="14"/>
              </w:rPr>
              <w:t xml:space="preserve"> superior, </w:t>
            </w:r>
            <w:proofErr w:type="spellStart"/>
            <w:r>
              <w:rPr>
                <w:color w:val="231F20"/>
                <w:w w:val="115"/>
                <w:sz w:val="14"/>
              </w:rPr>
              <w:t>sendo</w:t>
            </w:r>
            <w:proofErr w:type="spellEnd"/>
            <w:r>
              <w:rPr>
                <w:color w:val="231F20"/>
                <w:w w:val="115"/>
                <w:sz w:val="14"/>
              </w:rPr>
              <w:t xml:space="preserve"> um </w:t>
            </w:r>
            <w:proofErr w:type="spellStart"/>
            <w:r>
              <w:rPr>
                <w:color w:val="231F20"/>
                <w:w w:val="110"/>
                <w:sz w:val="14"/>
              </w:rPr>
              <w:t>profissional</w:t>
            </w:r>
            <w:proofErr w:type="spellEnd"/>
            <w:r>
              <w:rPr>
                <w:color w:val="231F20"/>
                <w:spacing w:val="-1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assistente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r>
              <w:rPr>
                <w:color w:val="231F20"/>
                <w:w w:val="115"/>
                <w:sz w:val="14"/>
              </w:rPr>
              <w:t xml:space="preserve">social e outro </w:t>
            </w: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preferencial-mente</w:t>
            </w:r>
            <w:proofErr w:type="spellEnd"/>
            <w:r>
              <w:rPr>
                <w:color w:val="231F20"/>
                <w:spacing w:val="-2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psicólogo</w:t>
            </w:r>
            <w:proofErr w:type="spellEnd"/>
            <w:r>
              <w:rPr>
                <w:color w:val="231F20"/>
                <w:spacing w:val="-2"/>
                <w:w w:val="115"/>
                <w:sz w:val="14"/>
              </w:rPr>
              <w:t>.</w:t>
            </w:r>
          </w:p>
        </w:tc>
        <w:tc>
          <w:tcPr>
            <w:tcW w:w="1760" w:type="dxa"/>
          </w:tcPr>
          <w:p w14:paraId="444BC7EB" w14:textId="77777777" w:rsidR="00C45585" w:rsidRDefault="00C45585" w:rsidP="003F79B1">
            <w:pPr>
              <w:pStyle w:val="TableParagraph"/>
              <w:rPr>
                <w:rFonts w:ascii="Microsoft Sans Serif"/>
                <w:sz w:val="14"/>
              </w:rPr>
            </w:pPr>
          </w:p>
          <w:p w14:paraId="2A4162A8" w14:textId="77777777" w:rsidR="00C45585" w:rsidRDefault="00C45585" w:rsidP="003F79B1">
            <w:pPr>
              <w:pStyle w:val="TableParagraph"/>
              <w:spacing w:before="19"/>
              <w:rPr>
                <w:rFonts w:ascii="Microsoft Sans Serif"/>
                <w:sz w:val="14"/>
              </w:rPr>
            </w:pPr>
          </w:p>
          <w:p w14:paraId="29728A2B" w14:textId="77777777" w:rsidR="00C45585" w:rsidRDefault="00C45585" w:rsidP="003F79B1">
            <w:pPr>
              <w:pStyle w:val="TableParagraph"/>
              <w:ind w:left="105" w:right="25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 xml:space="preserve">3 </w:t>
            </w:r>
            <w:proofErr w:type="spellStart"/>
            <w:r>
              <w:rPr>
                <w:color w:val="231F20"/>
                <w:w w:val="110"/>
                <w:sz w:val="14"/>
              </w:rPr>
              <w:t>técnicos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superior, </w:t>
            </w:r>
            <w:proofErr w:type="spellStart"/>
            <w:r>
              <w:rPr>
                <w:color w:val="231F20"/>
                <w:w w:val="110"/>
                <w:sz w:val="14"/>
              </w:rPr>
              <w:t>sendo</w:t>
            </w:r>
            <w:proofErr w:type="spellEnd"/>
            <w:r>
              <w:rPr>
                <w:color w:val="231F20"/>
                <w:spacing w:val="8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dois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profissionais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assistentes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sociais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 xml:space="preserve">e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preferencialmen-te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 xml:space="preserve">um </w:t>
            </w:r>
            <w:proofErr w:type="spellStart"/>
            <w:r>
              <w:rPr>
                <w:color w:val="231F20"/>
                <w:w w:val="110"/>
                <w:sz w:val="14"/>
              </w:rPr>
              <w:t>psicólogo</w:t>
            </w:r>
            <w:proofErr w:type="spellEnd"/>
            <w:r>
              <w:rPr>
                <w:color w:val="231F20"/>
                <w:w w:val="110"/>
                <w:sz w:val="14"/>
              </w:rPr>
              <w:t>.</w:t>
            </w:r>
          </w:p>
        </w:tc>
        <w:tc>
          <w:tcPr>
            <w:tcW w:w="2372" w:type="dxa"/>
          </w:tcPr>
          <w:p w14:paraId="2A2B63DF" w14:textId="77777777" w:rsidR="00C45585" w:rsidRDefault="00C45585" w:rsidP="003F79B1">
            <w:pPr>
              <w:pStyle w:val="TableParagraph"/>
              <w:rPr>
                <w:rFonts w:ascii="Microsoft Sans Serif"/>
                <w:sz w:val="14"/>
              </w:rPr>
            </w:pPr>
          </w:p>
          <w:p w14:paraId="5DA32A17" w14:textId="77777777" w:rsidR="00C45585" w:rsidRDefault="00C45585" w:rsidP="003F79B1">
            <w:pPr>
              <w:pStyle w:val="TableParagraph"/>
              <w:spacing w:before="99"/>
              <w:rPr>
                <w:rFonts w:ascii="Microsoft Sans Serif"/>
                <w:sz w:val="14"/>
              </w:rPr>
            </w:pPr>
          </w:p>
          <w:p w14:paraId="5792AA84" w14:textId="77777777" w:rsidR="00C45585" w:rsidRDefault="00C45585" w:rsidP="003F79B1">
            <w:pPr>
              <w:pStyle w:val="TableParagraph"/>
              <w:ind w:left="106" w:right="22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4</w:t>
            </w:r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técnicos</w:t>
            </w:r>
            <w:proofErr w:type="spellEnd"/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de</w:t>
            </w:r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 xml:space="preserve">superior, </w:t>
            </w:r>
            <w:proofErr w:type="spellStart"/>
            <w:r>
              <w:rPr>
                <w:color w:val="231F20"/>
                <w:w w:val="110"/>
                <w:sz w:val="14"/>
              </w:rPr>
              <w:t>sendo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dois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profissionais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assistentes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sociais</w:t>
            </w:r>
            <w:proofErr w:type="spellEnd"/>
            <w:r>
              <w:rPr>
                <w:color w:val="231F20"/>
                <w:w w:val="110"/>
                <w:sz w:val="14"/>
              </w:rPr>
              <w:t>,</w:t>
            </w:r>
            <w:r>
              <w:rPr>
                <w:color w:val="231F20"/>
                <w:spacing w:val="40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 xml:space="preserve">um </w:t>
            </w:r>
            <w:proofErr w:type="spellStart"/>
            <w:r>
              <w:rPr>
                <w:color w:val="231F20"/>
                <w:w w:val="110"/>
                <w:sz w:val="14"/>
              </w:rPr>
              <w:t>psicólogo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e um </w:t>
            </w:r>
            <w:proofErr w:type="spellStart"/>
            <w:r>
              <w:rPr>
                <w:color w:val="231F20"/>
                <w:w w:val="110"/>
                <w:sz w:val="14"/>
              </w:rPr>
              <w:t>profissional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que </w:t>
            </w:r>
            <w:proofErr w:type="spellStart"/>
            <w:r>
              <w:rPr>
                <w:color w:val="231F20"/>
                <w:w w:val="110"/>
                <w:sz w:val="14"/>
              </w:rPr>
              <w:t>compõe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o SUAS.</w:t>
            </w:r>
          </w:p>
        </w:tc>
      </w:tr>
      <w:tr w:rsidR="00C45585" w14:paraId="11506B8C" w14:textId="77777777" w:rsidTr="003F79B1">
        <w:trPr>
          <w:trHeight w:val="666"/>
        </w:trPr>
        <w:tc>
          <w:tcPr>
            <w:tcW w:w="1866" w:type="dxa"/>
          </w:tcPr>
          <w:p w14:paraId="302776CE" w14:textId="77777777" w:rsidR="00C45585" w:rsidRDefault="00C45585" w:rsidP="003F79B1">
            <w:pPr>
              <w:pStyle w:val="TableParagraph"/>
              <w:spacing w:before="22"/>
              <w:rPr>
                <w:rFonts w:ascii="Microsoft Sans Serif"/>
                <w:sz w:val="14"/>
              </w:rPr>
            </w:pPr>
          </w:p>
          <w:p w14:paraId="75057F38" w14:textId="77777777" w:rsidR="00C45585" w:rsidRDefault="00C45585" w:rsidP="003F79B1">
            <w:pPr>
              <w:pStyle w:val="TableParagraph"/>
              <w:ind w:left="105" w:right="226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técnicos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de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médio</w:t>
            </w:r>
            <w:proofErr w:type="spellEnd"/>
          </w:p>
        </w:tc>
        <w:tc>
          <w:tcPr>
            <w:tcW w:w="1760" w:type="dxa"/>
          </w:tcPr>
          <w:p w14:paraId="6EEE84FF" w14:textId="77777777" w:rsidR="00C45585" w:rsidRDefault="00C45585" w:rsidP="003F79B1">
            <w:pPr>
              <w:pStyle w:val="TableParagraph"/>
              <w:spacing w:before="102"/>
              <w:rPr>
                <w:rFonts w:ascii="Microsoft Sans Serif"/>
                <w:sz w:val="14"/>
              </w:rPr>
            </w:pPr>
          </w:p>
          <w:p w14:paraId="4F711C01" w14:textId="77777777" w:rsidR="00C45585" w:rsidRDefault="00C45585" w:rsidP="003F79B1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 xml:space="preserve">3 </w:t>
            </w:r>
            <w:proofErr w:type="spellStart"/>
            <w:r>
              <w:rPr>
                <w:color w:val="231F20"/>
                <w:w w:val="110"/>
                <w:sz w:val="14"/>
              </w:rPr>
              <w:t>técnicos</w:t>
            </w:r>
            <w:proofErr w:type="spellEnd"/>
            <w:r>
              <w:rPr>
                <w:color w:val="231F20"/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médio</w:t>
            </w:r>
            <w:proofErr w:type="spellEnd"/>
          </w:p>
        </w:tc>
        <w:tc>
          <w:tcPr>
            <w:tcW w:w="2372" w:type="dxa"/>
          </w:tcPr>
          <w:p w14:paraId="414C2576" w14:textId="77777777" w:rsidR="00C45585" w:rsidRDefault="00C45585" w:rsidP="003F79B1">
            <w:pPr>
              <w:pStyle w:val="TableParagraph"/>
              <w:spacing w:before="102"/>
              <w:rPr>
                <w:rFonts w:ascii="Microsoft Sans Serif"/>
                <w:sz w:val="14"/>
              </w:rPr>
            </w:pPr>
          </w:p>
          <w:p w14:paraId="2145E434" w14:textId="77777777" w:rsidR="00C45585" w:rsidRDefault="00C45585" w:rsidP="003F79B1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pacing w:val="-2"/>
                <w:w w:val="115"/>
                <w:sz w:val="14"/>
              </w:rPr>
              <w:t>4</w:t>
            </w:r>
            <w:r>
              <w:rPr>
                <w:color w:val="231F20"/>
                <w:spacing w:val="-5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técnicos</w:t>
            </w:r>
            <w:proofErr w:type="spellEnd"/>
            <w:r>
              <w:rPr>
                <w:color w:val="231F20"/>
                <w:spacing w:val="-4"/>
                <w:w w:val="11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4"/>
              </w:rPr>
              <w:t>de</w:t>
            </w:r>
            <w:r>
              <w:rPr>
                <w:color w:val="231F20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nível</w:t>
            </w:r>
            <w:proofErr w:type="spellEnd"/>
            <w:r>
              <w:rPr>
                <w:color w:val="231F20"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14"/>
              </w:rPr>
              <w:t>médio</w:t>
            </w:r>
            <w:proofErr w:type="spellEnd"/>
          </w:p>
        </w:tc>
      </w:tr>
    </w:tbl>
    <w:p w14:paraId="368F817D" w14:textId="77777777" w:rsidR="00C45585" w:rsidRDefault="00C45585" w:rsidP="007E19E0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6B1E1A1" w14:textId="76A1434F" w:rsidR="00DA4143" w:rsidRDefault="002441AB" w:rsidP="00DA4143">
      <w:pPr>
        <w:shd w:val="clear" w:color="auto" w:fill="FFFFFF"/>
        <w:spacing w:after="120" w:line="33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 wp14:anchorId="23A02D14" wp14:editId="7874AAAE">
            <wp:extent cx="5486400" cy="3200400"/>
            <wp:effectExtent l="0" t="0" r="0" b="0"/>
            <wp:docPr id="1339311137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BB37C31" w14:textId="77777777" w:rsidR="00EB4FCB" w:rsidRDefault="00EB4FCB" w:rsidP="00C45585">
      <w:pPr>
        <w:pStyle w:val="Corpodetexto"/>
        <w:spacing w:after="34"/>
        <w:ind w:left="851"/>
        <w:rPr>
          <w:rFonts w:ascii="Microsoft Sans Serif"/>
          <w:spacing w:val="-2"/>
          <w:w w:val="105"/>
        </w:rPr>
      </w:pPr>
    </w:p>
    <w:p w14:paraId="6595E121" w14:textId="77777777" w:rsidR="00EB4FCB" w:rsidRDefault="00EB4FCB" w:rsidP="00C45585">
      <w:pPr>
        <w:pStyle w:val="Corpodetexto"/>
        <w:spacing w:after="34"/>
        <w:ind w:left="851"/>
        <w:rPr>
          <w:rFonts w:ascii="Microsoft Sans Serif"/>
          <w:spacing w:val="-2"/>
          <w:w w:val="105"/>
        </w:rPr>
      </w:pPr>
    </w:p>
    <w:p w14:paraId="616CD233" w14:textId="77777777" w:rsidR="00EB4FCB" w:rsidRDefault="00EB4FCB" w:rsidP="00C45585">
      <w:pPr>
        <w:pStyle w:val="Corpodetexto"/>
        <w:spacing w:after="34"/>
        <w:ind w:left="851"/>
        <w:rPr>
          <w:rFonts w:ascii="Microsoft Sans Serif"/>
          <w:spacing w:val="-2"/>
          <w:w w:val="105"/>
        </w:rPr>
      </w:pPr>
    </w:p>
    <w:p w14:paraId="148EE30C" w14:textId="41EAA29A" w:rsidR="00C45585" w:rsidRPr="00045F4A" w:rsidRDefault="00B94C73" w:rsidP="00C45585">
      <w:pPr>
        <w:pStyle w:val="Corpodetexto"/>
        <w:spacing w:after="34"/>
        <w:ind w:left="851"/>
        <w:rPr>
          <w:rFonts w:ascii="Microsoft Sans Serif"/>
          <w:spacing w:val="-2"/>
          <w:w w:val="105"/>
        </w:rPr>
      </w:pPr>
      <w:r>
        <w:rPr>
          <w:rFonts w:ascii="Microsoft Sans Serif"/>
          <w:spacing w:val="-2"/>
          <w:w w:val="105"/>
        </w:rPr>
        <w:lastRenderedPageBreak/>
        <w:t>Equipes segundo a NOB RH SUAS</w:t>
      </w:r>
    </w:p>
    <w:p w14:paraId="7FD71638" w14:textId="68DA2A1F" w:rsidR="00C45585" w:rsidRPr="00045F4A" w:rsidRDefault="00C45585" w:rsidP="00C45585">
      <w:pPr>
        <w:pStyle w:val="Corpodetexto"/>
        <w:spacing w:after="34"/>
        <w:ind w:left="851"/>
      </w:pPr>
      <w:r w:rsidRPr="00045F4A">
        <w:rPr>
          <w:spacing w:val="-2"/>
          <w:w w:val="105"/>
        </w:rPr>
        <w:t>CREAS</w:t>
      </w:r>
    </w:p>
    <w:tbl>
      <w:tblPr>
        <w:tblStyle w:val="TableNormal"/>
        <w:tblW w:w="0" w:type="auto"/>
        <w:tblInd w:w="8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3068"/>
      </w:tblGrid>
      <w:tr w:rsidR="00045F4A" w:rsidRPr="00045F4A" w14:paraId="03FB1140" w14:textId="77777777" w:rsidTr="003F79B1">
        <w:trPr>
          <w:trHeight w:val="410"/>
        </w:trPr>
        <w:tc>
          <w:tcPr>
            <w:tcW w:w="2932" w:type="dxa"/>
            <w:shd w:val="clear" w:color="auto" w:fill="939598"/>
          </w:tcPr>
          <w:p w14:paraId="797C5668" w14:textId="77777777" w:rsidR="00C45585" w:rsidRPr="00045F4A" w:rsidRDefault="00C45585" w:rsidP="003F79B1">
            <w:pPr>
              <w:pStyle w:val="TableParagraph"/>
              <w:spacing w:before="124"/>
              <w:ind w:left="137"/>
              <w:rPr>
                <w:rFonts w:ascii="Tahoma" w:hAnsi="Tahoma"/>
                <w:b/>
                <w:sz w:val="14"/>
              </w:rPr>
            </w:pPr>
            <w:proofErr w:type="spellStart"/>
            <w:r w:rsidRPr="00045F4A">
              <w:rPr>
                <w:rFonts w:ascii="Tahoma" w:hAnsi="Tahoma"/>
                <w:b/>
                <w:sz w:val="14"/>
              </w:rPr>
              <w:t>Municípios</w:t>
            </w:r>
            <w:proofErr w:type="spellEnd"/>
            <w:r w:rsidRPr="00045F4A">
              <w:rPr>
                <w:rFonts w:ascii="Tahoma" w:hAnsi="Tahoma"/>
                <w:b/>
                <w:spacing w:val="-1"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z w:val="14"/>
              </w:rPr>
              <w:t>em</w:t>
            </w:r>
            <w:proofErr w:type="spellEnd"/>
            <w:r w:rsidRPr="00045F4A">
              <w:rPr>
                <w:rFonts w:ascii="Tahoma" w:hAnsi="Tahoma"/>
                <w:b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z w:val="14"/>
              </w:rPr>
              <w:t>Gestão</w:t>
            </w:r>
            <w:proofErr w:type="spellEnd"/>
            <w:r w:rsidRPr="00045F4A">
              <w:rPr>
                <w:rFonts w:ascii="Tahoma" w:hAnsi="Tahoma"/>
                <w:b/>
                <w:spacing w:val="-1"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z w:val="14"/>
              </w:rPr>
              <w:t>Inicial</w:t>
            </w:r>
            <w:proofErr w:type="spellEnd"/>
            <w:r w:rsidRPr="00045F4A">
              <w:rPr>
                <w:rFonts w:ascii="Tahoma" w:hAnsi="Tahoma"/>
                <w:b/>
                <w:sz w:val="14"/>
              </w:rPr>
              <w:t xml:space="preserve"> e</w:t>
            </w:r>
            <w:r w:rsidRPr="00045F4A">
              <w:rPr>
                <w:rFonts w:ascii="Tahoma" w:hAnsi="Tahoma"/>
                <w:b/>
                <w:spacing w:val="-1"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pacing w:val="-2"/>
                <w:sz w:val="14"/>
              </w:rPr>
              <w:t>Básica</w:t>
            </w:r>
            <w:proofErr w:type="spellEnd"/>
          </w:p>
        </w:tc>
        <w:tc>
          <w:tcPr>
            <w:tcW w:w="3068" w:type="dxa"/>
            <w:shd w:val="clear" w:color="auto" w:fill="939598"/>
          </w:tcPr>
          <w:p w14:paraId="320BBB8F" w14:textId="77777777" w:rsidR="00C45585" w:rsidRPr="00045F4A" w:rsidRDefault="00C45585" w:rsidP="003F79B1">
            <w:pPr>
              <w:pStyle w:val="TableParagraph"/>
              <w:spacing w:before="44" w:line="164" w:lineRule="exact"/>
              <w:ind w:left="9"/>
              <w:jc w:val="center"/>
              <w:rPr>
                <w:rFonts w:ascii="Tahoma" w:hAnsi="Tahoma"/>
                <w:b/>
                <w:sz w:val="14"/>
              </w:rPr>
            </w:pPr>
            <w:proofErr w:type="spellStart"/>
            <w:r w:rsidRPr="00045F4A">
              <w:rPr>
                <w:rFonts w:ascii="Tahoma" w:hAnsi="Tahoma"/>
                <w:b/>
                <w:sz w:val="14"/>
              </w:rPr>
              <w:t>Municípios</w:t>
            </w:r>
            <w:proofErr w:type="spellEnd"/>
            <w:r w:rsidRPr="00045F4A">
              <w:rPr>
                <w:rFonts w:ascii="Tahoma" w:hAnsi="Tahoma"/>
                <w:b/>
                <w:spacing w:val="5"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z w:val="14"/>
              </w:rPr>
              <w:t>em</w:t>
            </w:r>
            <w:proofErr w:type="spellEnd"/>
            <w:r w:rsidRPr="00045F4A">
              <w:rPr>
                <w:rFonts w:ascii="Tahoma" w:hAnsi="Tahoma"/>
                <w:b/>
                <w:spacing w:val="6"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z w:val="14"/>
              </w:rPr>
              <w:t>Gestão</w:t>
            </w:r>
            <w:proofErr w:type="spellEnd"/>
            <w:r w:rsidRPr="00045F4A">
              <w:rPr>
                <w:rFonts w:ascii="Tahoma" w:hAnsi="Tahoma"/>
                <w:b/>
                <w:spacing w:val="6"/>
                <w:sz w:val="14"/>
              </w:rPr>
              <w:t xml:space="preserve"> </w:t>
            </w:r>
            <w:r w:rsidRPr="00045F4A">
              <w:rPr>
                <w:rFonts w:ascii="Tahoma" w:hAnsi="Tahoma"/>
                <w:b/>
                <w:spacing w:val="-2"/>
                <w:sz w:val="14"/>
              </w:rPr>
              <w:t>Plena</w:t>
            </w:r>
          </w:p>
          <w:p w14:paraId="07272675" w14:textId="77777777" w:rsidR="00C45585" w:rsidRPr="00045F4A" w:rsidRDefault="00C45585" w:rsidP="003F79B1">
            <w:pPr>
              <w:pStyle w:val="TableParagraph"/>
              <w:spacing w:line="164" w:lineRule="exact"/>
              <w:ind w:left="9"/>
              <w:jc w:val="center"/>
              <w:rPr>
                <w:rFonts w:ascii="Tahoma" w:hAnsi="Tahoma"/>
                <w:b/>
                <w:sz w:val="14"/>
              </w:rPr>
            </w:pPr>
            <w:r w:rsidRPr="00045F4A">
              <w:rPr>
                <w:rFonts w:ascii="Tahoma" w:hAnsi="Tahoma"/>
                <w:b/>
                <w:sz w:val="14"/>
              </w:rPr>
              <w:t>e</w:t>
            </w:r>
            <w:r w:rsidRPr="00045F4A">
              <w:rPr>
                <w:rFonts w:ascii="Tahoma" w:hAnsi="Tahoma"/>
                <w:b/>
                <w:spacing w:val="8"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z w:val="14"/>
              </w:rPr>
              <w:t>Estados</w:t>
            </w:r>
            <w:proofErr w:type="spellEnd"/>
            <w:r w:rsidRPr="00045F4A">
              <w:rPr>
                <w:rFonts w:ascii="Tahoma" w:hAnsi="Tahoma"/>
                <w:b/>
                <w:spacing w:val="8"/>
                <w:sz w:val="14"/>
              </w:rPr>
              <w:t xml:space="preserve"> </w:t>
            </w:r>
            <w:r w:rsidRPr="00045F4A">
              <w:rPr>
                <w:rFonts w:ascii="Tahoma" w:hAnsi="Tahoma"/>
                <w:b/>
                <w:sz w:val="14"/>
              </w:rPr>
              <w:t>com</w:t>
            </w:r>
            <w:r w:rsidRPr="00045F4A">
              <w:rPr>
                <w:rFonts w:ascii="Tahoma" w:hAnsi="Tahoma"/>
                <w:b/>
                <w:spacing w:val="8"/>
                <w:sz w:val="14"/>
              </w:rPr>
              <w:t xml:space="preserve"> </w:t>
            </w:r>
            <w:r w:rsidRPr="00045F4A">
              <w:rPr>
                <w:rFonts w:ascii="Tahoma" w:hAnsi="Tahoma"/>
                <w:b/>
                <w:sz w:val="14"/>
              </w:rPr>
              <w:t>Serviços</w:t>
            </w:r>
            <w:r w:rsidRPr="00045F4A">
              <w:rPr>
                <w:rFonts w:ascii="Tahoma" w:hAnsi="Tahoma"/>
                <w:b/>
                <w:spacing w:val="8"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pacing w:val="-2"/>
                <w:sz w:val="14"/>
              </w:rPr>
              <w:t>Regionais</w:t>
            </w:r>
            <w:proofErr w:type="spellEnd"/>
          </w:p>
        </w:tc>
      </w:tr>
      <w:tr w:rsidR="00045F4A" w:rsidRPr="00045F4A" w14:paraId="47ABE92C" w14:textId="77777777" w:rsidTr="003F79B1">
        <w:trPr>
          <w:trHeight w:val="432"/>
        </w:trPr>
        <w:tc>
          <w:tcPr>
            <w:tcW w:w="2932" w:type="dxa"/>
          </w:tcPr>
          <w:p w14:paraId="51D1874F" w14:textId="77777777" w:rsidR="00C45585" w:rsidRPr="00045F4A" w:rsidRDefault="00C45585" w:rsidP="003F79B1">
            <w:pPr>
              <w:pStyle w:val="TableParagraph"/>
              <w:spacing w:before="62" w:line="228" w:lineRule="auto"/>
              <w:ind w:left="101" w:right="669"/>
              <w:rPr>
                <w:rFonts w:ascii="Tahoma" w:hAnsi="Tahoma"/>
                <w:b/>
                <w:sz w:val="14"/>
              </w:rPr>
            </w:pPr>
            <w:proofErr w:type="spellStart"/>
            <w:r w:rsidRPr="00045F4A">
              <w:rPr>
                <w:rFonts w:ascii="Tahoma" w:hAnsi="Tahoma"/>
                <w:b/>
                <w:spacing w:val="-2"/>
                <w:w w:val="105"/>
                <w:sz w:val="14"/>
              </w:rPr>
              <w:t>Capacidade</w:t>
            </w:r>
            <w:proofErr w:type="spellEnd"/>
            <w:r w:rsidRPr="00045F4A">
              <w:rPr>
                <w:rFonts w:ascii="Tahoma" w:hAnsi="Tahoma"/>
                <w:b/>
                <w:spacing w:val="-9"/>
                <w:w w:val="105"/>
                <w:sz w:val="14"/>
              </w:rPr>
              <w:t xml:space="preserve"> </w:t>
            </w:r>
            <w:r w:rsidRPr="00045F4A">
              <w:rPr>
                <w:rFonts w:ascii="Tahoma" w:hAnsi="Tahoma"/>
                <w:b/>
                <w:spacing w:val="-2"/>
                <w:w w:val="105"/>
                <w:sz w:val="14"/>
              </w:rPr>
              <w:t>de</w:t>
            </w:r>
            <w:r w:rsidRPr="00045F4A">
              <w:rPr>
                <w:rFonts w:ascii="Tahoma" w:hAnsi="Tahoma"/>
                <w:b/>
                <w:spacing w:val="-9"/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pacing w:val="-2"/>
                <w:w w:val="105"/>
                <w:sz w:val="14"/>
              </w:rPr>
              <w:t>atendimento</w:t>
            </w:r>
            <w:proofErr w:type="spellEnd"/>
            <w:r w:rsidRPr="00045F4A">
              <w:rPr>
                <w:rFonts w:ascii="Tahoma" w:hAnsi="Tahoma"/>
                <w:b/>
                <w:spacing w:val="-2"/>
                <w:w w:val="105"/>
                <w:sz w:val="14"/>
              </w:rPr>
              <w:t xml:space="preserve"> </w:t>
            </w:r>
            <w:r w:rsidRPr="00045F4A">
              <w:rPr>
                <w:rFonts w:ascii="Tahoma" w:hAnsi="Tahoma"/>
                <w:b/>
                <w:w w:val="105"/>
                <w:sz w:val="14"/>
              </w:rPr>
              <w:t xml:space="preserve">de 50 </w:t>
            </w:r>
            <w:proofErr w:type="spellStart"/>
            <w:r w:rsidRPr="00045F4A">
              <w:rPr>
                <w:rFonts w:ascii="Tahoma" w:hAnsi="Tahoma"/>
                <w:b/>
                <w:w w:val="105"/>
                <w:sz w:val="14"/>
              </w:rPr>
              <w:t>pessoas</w:t>
            </w:r>
            <w:proofErr w:type="spellEnd"/>
            <w:r w:rsidRPr="00045F4A">
              <w:rPr>
                <w:rFonts w:ascii="Tahoma" w:hAnsi="Tahoma"/>
                <w:b/>
                <w:w w:val="105"/>
                <w:sz w:val="14"/>
              </w:rPr>
              <w:t>/</w:t>
            </w:r>
            <w:proofErr w:type="spellStart"/>
            <w:r w:rsidRPr="00045F4A">
              <w:rPr>
                <w:rFonts w:ascii="Tahoma" w:hAnsi="Tahoma"/>
                <w:b/>
                <w:w w:val="105"/>
                <w:sz w:val="14"/>
              </w:rPr>
              <w:t>indivíduos</w:t>
            </w:r>
            <w:proofErr w:type="spellEnd"/>
          </w:p>
        </w:tc>
        <w:tc>
          <w:tcPr>
            <w:tcW w:w="3068" w:type="dxa"/>
          </w:tcPr>
          <w:p w14:paraId="6E40D157" w14:textId="77777777" w:rsidR="00C45585" w:rsidRPr="00045F4A" w:rsidRDefault="00C45585" w:rsidP="003F79B1">
            <w:pPr>
              <w:pStyle w:val="TableParagraph"/>
              <w:spacing w:before="62" w:line="228" w:lineRule="auto"/>
              <w:ind w:left="101" w:right="805"/>
              <w:rPr>
                <w:rFonts w:ascii="Tahoma" w:hAnsi="Tahoma"/>
                <w:b/>
                <w:sz w:val="14"/>
              </w:rPr>
            </w:pPr>
            <w:proofErr w:type="spellStart"/>
            <w:r w:rsidRPr="00045F4A">
              <w:rPr>
                <w:rFonts w:ascii="Tahoma" w:hAnsi="Tahoma"/>
                <w:b/>
                <w:spacing w:val="-2"/>
                <w:w w:val="105"/>
                <w:sz w:val="14"/>
              </w:rPr>
              <w:t>Capacidade</w:t>
            </w:r>
            <w:proofErr w:type="spellEnd"/>
            <w:r w:rsidRPr="00045F4A">
              <w:rPr>
                <w:rFonts w:ascii="Tahoma" w:hAnsi="Tahoma"/>
                <w:b/>
                <w:spacing w:val="-9"/>
                <w:w w:val="105"/>
                <w:sz w:val="14"/>
              </w:rPr>
              <w:t xml:space="preserve"> </w:t>
            </w:r>
            <w:r w:rsidRPr="00045F4A">
              <w:rPr>
                <w:rFonts w:ascii="Tahoma" w:hAnsi="Tahoma"/>
                <w:b/>
                <w:spacing w:val="-2"/>
                <w:w w:val="105"/>
                <w:sz w:val="14"/>
              </w:rPr>
              <w:t>de</w:t>
            </w:r>
            <w:r w:rsidRPr="00045F4A">
              <w:rPr>
                <w:rFonts w:ascii="Tahoma" w:hAnsi="Tahoma"/>
                <w:b/>
                <w:spacing w:val="-9"/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rFonts w:ascii="Tahoma" w:hAnsi="Tahoma"/>
                <w:b/>
                <w:spacing w:val="-2"/>
                <w:w w:val="105"/>
                <w:sz w:val="14"/>
              </w:rPr>
              <w:t>atendimento</w:t>
            </w:r>
            <w:proofErr w:type="spellEnd"/>
            <w:r w:rsidRPr="00045F4A">
              <w:rPr>
                <w:rFonts w:ascii="Tahoma" w:hAnsi="Tahoma"/>
                <w:b/>
                <w:spacing w:val="-2"/>
                <w:w w:val="105"/>
                <w:sz w:val="14"/>
              </w:rPr>
              <w:t xml:space="preserve"> </w:t>
            </w:r>
            <w:r w:rsidRPr="00045F4A">
              <w:rPr>
                <w:rFonts w:ascii="Tahoma" w:hAnsi="Tahoma"/>
                <w:b/>
                <w:w w:val="105"/>
                <w:sz w:val="14"/>
              </w:rPr>
              <w:t xml:space="preserve">de 80 </w:t>
            </w:r>
            <w:proofErr w:type="spellStart"/>
            <w:r w:rsidRPr="00045F4A">
              <w:rPr>
                <w:rFonts w:ascii="Tahoma" w:hAnsi="Tahoma"/>
                <w:b/>
                <w:w w:val="105"/>
                <w:sz w:val="14"/>
              </w:rPr>
              <w:t>pessoas</w:t>
            </w:r>
            <w:proofErr w:type="spellEnd"/>
            <w:r w:rsidRPr="00045F4A">
              <w:rPr>
                <w:rFonts w:ascii="Tahoma" w:hAnsi="Tahoma"/>
                <w:b/>
                <w:w w:val="105"/>
                <w:sz w:val="14"/>
              </w:rPr>
              <w:t>/</w:t>
            </w:r>
            <w:proofErr w:type="spellStart"/>
            <w:r w:rsidRPr="00045F4A">
              <w:rPr>
                <w:rFonts w:ascii="Tahoma" w:hAnsi="Tahoma"/>
                <w:b/>
                <w:w w:val="105"/>
                <w:sz w:val="14"/>
              </w:rPr>
              <w:t>indivíduos</w:t>
            </w:r>
            <w:proofErr w:type="spellEnd"/>
          </w:p>
        </w:tc>
      </w:tr>
      <w:tr w:rsidR="00045F4A" w:rsidRPr="00045F4A" w14:paraId="4BFD2AA1" w14:textId="77777777" w:rsidTr="003F79B1">
        <w:trPr>
          <w:trHeight w:val="205"/>
        </w:trPr>
        <w:tc>
          <w:tcPr>
            <w:tcW w:w="2932" w:type="dxa"/>
          </w:tcPr>
          <w:p w14:paraId="291D0C7C" w14:textId="77777777" w:rsidR="00C45585" w:rsidRPr="00045F4A" w:rsidRDefault="00C45585" w:rsidP="003F79B1">
            <w:pPr>
              <w:pStyle w:val="TableParagraph"/>
              <w:spacing w:before="31" w:line="155" w:lineRule="exact"/>
              <w:ind w:left="101"/>
              <w:rPr>
                <w:sz w:val="14"/>
              </w:rPr>
            </w:pPr>
            <w:r w:rsidRPr="00045F4A">
              <w:rPr>
                <w:w w:val="80"/>
                <w:sz w:val="14"/>
              </w:rPr>
              <w:t>1</w:t>
            </w:r>
            <w:r w:rsidRPr="00045F4A">
              <w:rPr>
                <w:spacing w:val="-2"/>
                <w:w w:val="80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sz w:val="14"/>
              </w:rPr>
              <w:t>coordenador</w:t>
            </w:r>
            <w:proofErr w:type="spellEnd"/>
          </w:p>
        </w:tc>
        <w:tc>
          <w:tcPr>
            <w:tcW w:w="3068" w:type="dxa"/>
          </w:tcPr>
          <w:p w14:paraId="5A74C02B" w14:textId="77777777" w:rsidR="00C45585" w:rsidRPr="00045F4A" w:rsidRDefault="00C45585" w:rsidP="003F79B1">
            <w:pPr>
              <w:pStyle w:val="TableParagraph"/>
              <w:spacing w:before="31" w:line="155" w:lineRule="exact"/>
              <w:ind w:left="101"/>
              <w:rPr>
                <w:sz w:val="14"/>
              </w:rPr>
            </w:pPr>
            <w:r w:rsidRPr="00045F4A">
              <w:rPr>
                <w:w w:val="80"/>
                <w:sz w:val="14"/>
              </w:rPr>
              <w:t>1</w:t>
            </w:r>
            <w:r w:rsidRPr="00045F4A">
              <w:rPr>
                <w:spacing w:val="-2"/>
                <w:w w:val="80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sz w:val="14"/>
              </w:rPr>
              <w:t>coordenador</w:t>
            </w:r>
            <w:proofErr w:type="spellEnd"/>
          </w:p>
        </w:tc>
      </w:tr>
      <w:tr w:rsidR="00045F4A" w:rsidRPr="00045F4A" w14:paraId="5956F941" w14:textId="77777777" w:rsidTr="003F79B1">
        <w:trPr>
          <w:trHeight w:val="205"/>
        </w:trPr>
        <w:tc>
          <w:tcPr>
            <w:tcW w:w="2932" w:type="dxa"/>
          </w:tcPr>
          <w:p w14:paraId="4A5949BD" w14:textId="77777777" w:rsidR="00C45585" w:rsidRPr="00045F4A" w:rsidRDefault="00C45585" w:rsidP="003F79B1">
            <w:pPr>
              <w:pStyle w:val="TableParagraph"/>
              <w:spacing w:before="31" w:line="155" w:lineRule="exact"/>
              <w:ind w:left="101"/>
              <w:rPr>
                <w:sz w:val="14"/>
              </w:rPr>
            </w:pPr>
            <w:r w:rsidRPr="00045F4A">
              <w:rPr>
                <w:sz w:val="14"/>
              </w:rPr>
              <w:t>1</w:t>
            </w:r>
            <w:r w:rsidRPr="00045F4A">
              <w:rPr>
                <w:spacing w:val="12"/>
                <w:sz w:val="14"/>
              </w:rPr>
              <w:t xml:space="preserve"> </w:t>
            </w:r>
            <w:proofErr w:type="spellStart"/>
            <w:r w:rsidRPr="00045F4A">
              <w:rPr>
                <w:sz w:val="14"/>
              </w:rPr>
              <w:t>assistente</w:t>
            </w:r>
            <w:proofErr w:type="spellEnd"/>
            <w:r w:rsidRPr="00045F4A">
              <w:rPr>
                <w:spacing w:val="13"/>
                <w:sz w:val="14"/>
              </w:rPr>
              <w:t xml:space="preserve"> </w:t>
            </w:r>
            <w:r w:rsidRPr="00045F4A">
              <w:rPr>
                <w:spacing w:val="-2"/>
                <w:sz w:val="14"/>
              </w:rPr>
              <w:t>social</w:t>
            </w:r>
          </w:p>
        </w:tc>
        <w:tc>
          <w:tcPr>
            <w:tcW w:w="3068" w:type="dxa"/>
          </w:tcPr>
          <w:p w14:paraId="5E6EBD09" w14:textId="77777777" w:rsidR="00C45585" w:rsidRPr="00045F4A" w:rsidRDefault="00C45585" w:rsidP="003F79B1">
            <w:pPr>
              <w:pStyle w:val="TableParagraph"/>
              <w:spacing w:before="31" w:line="155" w:lineRule="exact"/>
              <w:ind w:left="101"/>
              <w:rPr>
                <w:sz w:val="14"/>
              </w:rPr>
            </w:pPr>
            <w:r w:rsidRPr="00045F4A">
              <w:rPr>
                <w:spacing w:val="-2"/>
                <w:w w:val="110"/>
                <w:sz w:val="14"/>
              </w:rPr>
              <w:t xml:space="preserve">2 </w:t>
            </w:r>
            <w:proofErr w:type="spellStart"/>
            <w:r w:rsidRPr="00045F4A">
              <w:rPr>
                <w:spacing w:val="-2"/>
                <w:w w:val="110"/>
                <w:sz w:val="14"/>
              </w:rPr>
              <w:t>assistentes</w:t>
            </w:r>
            <w:proofErr w:type="spellEnd"/>
            <w:r w:rsidRPr="00045F4A"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w w:val="110"/>
                <w:sz w:val="14"/>
              </w:rPr>
              <w:t>sociais</w:t>
            </w:r>
            <w:proofErr w:type="spellEnd"/>
          </w:p>
        </w:tc>
      </w:tr>
      <w:tr w:rsidR="00045F4A" w:rsidRPr="00045F4A" w14:paraId="2EDF472D" w14:textId="77777777" w:rsidTr="003F79B1">
        <w:trPr>
          <w:trHeight w:val="205"/>
        </w:trPr>
        <w:tc>
          <w:tcPr>
            <w:tcW w:w="2932" w:type="dxa"/>
          </w:tcPr>
          <w:p w14:paraId="78A51D88" w14:textId="77777777" w:rsidR="00C45585" w:rsidRPr="00045F4A" w:rsidRDefault="00C45585" w:rsidP="003F79B1">
            <w:pPr>
              <w:pStyle w:val="TableParagraph"/>
              <w:spacing w:before="31" w:line="155" w:lineRule="exact"/>
              <w:ind w:left="101"/>
              <w:rPr>
                <w:sz w:val="14"/>
              </w:rPr>
            </w:pPr>
            <w:r w:rsidRPr="00045F4A">
              <w:rPr>
                <w:w w:val="80"/>
                <w:sz w:val="14"/>
              </w:rPr>
              <w:t>1</w:t>
            </w:r>
            <w:r w:rsidRPr="00045F4A">
              <w:rPr>
                <w:spacing w:val="-2"/>
                <w:w w:val="80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sz w:val="14"/>
              </w:rPr>
              <w:t>psicólogo</w:t>
            </w:r>
            <w:proofErr w:type="spellEnd"/>
          </w:p>
        </w:tc>
        <w:tc>
          <w:tcPr>
            <w:tcW w:w="3068" w:type="dxa"/>
          </w:tcPr>
          <w:p w14:paraId="716AF253" w14:textId="77777777" w:rsidR="00C45585" w:rsidRPr="00045F4A" w:rsidRDefault="00C45585" w:rsidP="003F79B1">
            <w:pPr>
              <w:pStyle w:val="TableParagraph"/>
              <w:spacing w:before="31" w:line="155" w:lineRule="exact"/>
              <w:ind w:left="101"/>
              <w:rPr>
                <w:sz w:val="14"/>
              </w:rPr>
            </w:pPr>
            <w:r w:rsidRPr="00045F4A">
              <w:rPr>
                <w:w w:val="110"/>
                <w:sz w:val="14"/>
              </w:rPr>
              <w:t>2</w:t>
            </w:r>
            <w:r w:rsidRPr="00045F4A">
              <w:rPr>
                <w:spacing w:val="-4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w w:val="110"/>
                <w:sz w:val="14"/>
              </w:rPr>
              <w:t>psicólogos</w:t>
            </w:r>
            <w:proofErr w:type="spellEnd"/>
          </w:p>
        </w:tc>
      </w:tr>
      <w:tr w:rsidR="00045F4A" w:rsidRPr="00045F4A" w14:paraId="1E184D5D" w14:textId="77777777" w:rsidTr="003F79B1">
        <w:trPr>
          <w:trHeight w:val="205"/>
        </w:trPr>
        <w:tc>
          <w:tcPr>
            <w:tcW w:w="2932" w:type="dxa"/>
          </w:tcPr>
          <w:p w14:paraId="46BA47EA" w14:textId="77777777" w:rsidR="00C45585" w:rsidRPr="00045F4A" w:rsidRDefault="00C45585" w:rsidP="003F79B1">
            <w:pPr>
              <w:pStyle w:val="TableParagraph"/>
              <w:spacing w:before="31" w:line="155" w:lineRule="exact"/>
              <w:ind w:left="101"/>
              <w:rPr>
                <w:sz w:val="14"/>
              </w:rPr>
            </w:pPr>
            <w:r w:rsidRPr="00045F4A">
              <w:rPr>
                <w:w w:val="80"/>
                <w:sz w:val="14"/>
              </w:rPr>
              <w:t>1</w:t>
            </w:r>
            <w:r w:rsidRPr="00045F4A">
              <w:rPr>
                <w:spacing w:val="-2"/>
                <w:w w:val="80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sz w:val="14"/>
              </w:rPr>
              <w:t>advogado</w:t>
            </w:r>
            <w:proofErr w:type="spellEnd"/>
          </w:p>
        </w:tc>
        <w:tc>
          <w:tcPr>
            <w:tcW w:w="3068" w:type="dxa"/>
          </w:tcPr>
          <w:p w14:paraId="7365A92E" w14:textId="77777777" w:rsidR="00C45585" w:rsidRPr="00045F4A" w:rsidRDefault="00C45585" w:rsidP="003F79B1">
            <w:pPr>
              <w:pStyle w:val="TableParagraph"/>
              <w:spacing w:before="31" w:line="155" w:lineRule="exact"/>
              <w:ind w:left="101"/>
              <w:rPr>
                <w:sz w:val="14"/>
              </w:rPr>
            </w:pPr>
            <w:r w:rsidRPr="00045F4A">
              <w:rPr>
                <w:w w:val="80"/>
                <w:sz w:val="14"/>
              </w:rPr>
              <w:t>1</w:t>
            </w:r>
            <w:r w:rsidRPr="00045F4A">
              <w:rPr>
                <w:spacing w:val="-2"/>
                <w:w w:val="80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sz w:val="14"/>
              </w:rPr>
              <w:t>advogado</w:t>
            </w:r>
            <w:proofErr w:type="spellEnd"/>
          </w:p>
        </w:tc>
      </w:tr>
      <w:tr w:rsidR="00045F4A" w:rsidRPr="00045F4A" w14:paraId="50405063" w14:textId="77777777" w:rsidTr="003F79B1">
        <w:trPr>
          <w:trHeight w:val="407"/>
        </w:trPr>
        <w:tc>
          <w:tcPr>
            <w:tcW w:w="2932" w:type="dxa"/>
          </w:tcPr>
          <w:p w14:paraId="255CA1CF" w14:textId="77777777" w:rsidR="00C45585" w:rsidRPr="00045F4A" w:rsidRDefault="00C45585" w:rsidP="003F79B1">
            <w:pPr>
              <w:pStyle w:val="TableParagraph"/>
              <w:spacing w:before="51"/>
              <w:ind w:left="101" w:right="56"/>
              <w:rPr>
                <w:sz w:val="14"/>
              </w:rPr>
            </w:pPr>
            <w:r w:rsidRPr="00045F4A">
              <w:rPr>
                <w:w w:val="110"/>
                <w:sz w:val="14"/>
              </w:rPr>
              <w:t>2</w:t>
            </w:r>
            <w:r w:rsidRPr="00045F4A">
              <w:rPr>
                <w:spacing w:val="-3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profissionais</w:t>
            </w:r>
            <w:proofErr w:type="spellEnd"/>
            <w:r w:rsidRPr="00045F4A">
              <w:rPr>
                <w:spacing w:val="-3"/>
                <w:w w:val="110"/>
                <w:sz w:val="14"/>
              </w:rPr>
              <w:t xml:space="preserve"> </w:t>
            </w:r>
            <w:r w:rsidRPr="00045F4A">
              <w:rPr>
                <w:w w:val="110"/>
                <w:sz w:val="14"/>
              </w:rPr>
              <w:t>de</w:t>
            </w:r>
            <w:r w:rsidRPr="00045F4A">
              <w:rPr>
                <w:spacing w:val="-3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nível</w:t>
            </w:r>
            <w:proofErr w:type="spellEnd"/>
            <w:r w:rsidRPr="00045F4A">
              <w:rPr>
                <w:spacing w:val="-3"/>
                <w:w w:val="110"/>
                <w:sz w:val="14"/>
              </w:rPr>
              <w:t xml:space="preserve"> </w:t>
            </w:r>
            <w:r w:rsidRPr="00045F4A">
              <w:rPr>
                <w:w w:val="110"/>
                <w:sz w:val="14"/>
              </w:rPr>
              <w:t>superior</w:t>
            </w:r>
            <w:r w:rsidRPr="00045F4A">
              <w:rPr>
                <w:spacing w:val="-3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ou</w:t>
            </w:r>
            <w:proofErr w:type="spellEnd"/>
            <w:r w:rsidRPr="00045F4A">
              <w:rPr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médio</w:t>
            </w:r>
            <w:proofErr w:type="spellEnd"/>
            <w:r w:rsidRPr="00045F4A">
              <w:rPr>
                <w:w w:val="110"/>
                <w:sz w:val="14"/>
              </w:rPr>
              <w:t xml:space="preserve"> (</w:t>
            </w:r>
            <w:proofErr w:type="spellStart"/>
            <w:r w:rsidRPr="00045F4A">
              <w:rPr>
                <w:w w:val="110"/>
                <w:sz w:val="14"/>
              </w:rPr>
              <w:t>abordagem</w:t>
            </w:r>
            <w:proofErr w:type="spellEnd"/>
            <w:r w:rsidRPr="00045F4A">
              <w:rPr>
                <w:w w:val="110"/>
                <w:sz w:val="14"/>
              </w:rPr>
              <w:t xml:space="preserve"> dos </w:t>
            </w:r>
            <w:proofErr w:type="spellStart"/>
            <w:r w:rsidRPr="00045F4A">
              <w:rPr>
                <w:w w:val="110"/>
                <w:sz w:val="14"/>
              </w:rPr>
              <w:t>usuários</w:t>
            </w:r>
            <w:proofErr w:type="spellEnd"/>
            <w:r w:rsidRPr="00045F4A">
              <w:rPr>
                <w:w w:val="110"/>
                <w:sz w:val="14"/>
              </w:rPr>
              <w:t>)</w:t>
            </w:r>
          </w:p>
        </w:tc>
        <w:tc>
          <w:tcPr>
            <w:tcW w:w="3068" w:type="dxa"/>
          </w:tcPr>
          <w:p w14:paraId="6DB83E70" w14:textId="77777777" w:rsidR="00C45585" w:rsidRPr="00045F4A" w:rsidRDefault="00C45585" w:rsidP="003F79B1">
            <w:pPr>
              <w:pStyle w:val="TableParagraph"/>
              <w:spacing w:before="51"/>
              <w:ind w:left="101" w:right="182"/>
              <w:rPr>
                <w:sz w:val="14"/>
              </w:rPr>
            </w:pPr>
            <w:r w:rsidRPr="00045F4A">
              <w:rPr>
                <w:w w:val="110"/>
                <w:sz w:val="14"/>
              </w:rPr>
              <w:t>4</w:t>
            </w:r>
            <w:r w:rsidRPr="00045F4A"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profissionais</w:t>
            </w:r>
            <w:proofErr w:type="spellEnd"/>
            <w:r w:rsidRPr="00045F4A">
              <w:rPr>
                <w:spacing w:val="-1"/>
                <w:w w:val="110"/>
                <w:sz w:val="14"/>
              </w:rPr>
              <w:t xml:space="preserve"> </w:t>
            </w:r>
            <w:r w:rsidRPr="00045F4A">
              <w:rPr>
                <w:w w:val="110"/>
                <w:sz w:val="14"/>
              </w:rPr>
              <w:t>de</w:t>
            </w:r>
            <w:r w:rsidRPr="00045F4A"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nível</w:t>
            </w:r>
            <w:proofErr w:type="spellEnd"/>
            <w:r w:rsidRPr="00045F4A">
              <w:rPr>
                <w:spacing w:val="-1"/>
                <w:w w:val="110"/>
                <w:sz w:val="14"/>
              </w:rPr>
              <w:t xml:space="preserve"> </w:t>
            </w:r>
            <w:r w:rsidRPr="00045F4A">
              <w:rPr>
                <w:w w:val="110"/>
                <w:sz w:val="14"/>
              </w:rPr>
              <w:t>superior</w:t>
            </w:r>
            <w:r w:rsidRPr="00045F4A"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ou</w:t>
            </w:r>
            <w:proofErr w:type="spellEnd"/>
            <w:r w:rsidRPr="00045F4A">
              <w:rPr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médio</w:t>
            </w:r>
            <w:proofErr w:type="spellEnd"/>
            <w:r w:rsidRPr="00045F4A">
              <w:rPr>
                <w:w w:val="110"/>
                <w:sz w:val="14"/>
              </w:rPr>
              <w:t xml:space="preserve"> (</w:t>
            </w:r>
            <w:proofErr w:type="spellStart"/>
            <w:r w:rsidRPr="00045F4A">
              <w:rPr>
                <w:w w:val="110"/>
                <w:sz w:val="14"/>
              </w:rPr>
              <w:t>abordagem</w:t>
            </w:r>
            <w:proofErr w:type="spellEnd"/>
            <w:r w:rsidRPr="00045F4A">
              <w:rPr>
                <w:w w:val="110"/>
                <w:sz w:val="14"/>
              </w:rPr>
              <w:t xml:space="preserve"> dos </w:t>
            </w:r>
            <w:proofErr w:type="spellStart"/>
            <w:r w:rsidRPr="00045F4A">
              <w:rPr>
                <w:w w:val="110"/>
                <w:sz w:val="14"/>
              </w:rPr>
              <w:t>usuários</w:t>
            </w:r>
            <w:proofErr w:type="spellEnd"/>
            <w:r w:rsidRPr="00045F4A">
              <w:rPr>
                <w:w w:val="110"/>
                <w:sz w:val="14"/>
              </w:rPr>
              <w:t>)</w:t>
            </w:r>
          </w:p>
        </w:tc>
      </w:tr>
      <w:tr w:rsidR="00045F4A" w:rsidRPr="00045F4A" w14:paraId="0B399401" w14:textId="77777777" w:rsidTr="003F79B1">
        <w:trPr>
          <w:trHeight w:val="223"/>
        </w:trPr>
        <w:tc>
          <w:tcPr>
            <w:tcW w:w="2932" w:type="dxa"/>
          </w:tcPr>
          <w:p w14:paraId="4E58CFFD" w14:textId="77777777" w:rsidR="00C45585" w:rsidRPr="00045F4A" w:rsidRDefault="00C45585" w:rsidP="003F79B1">
            <w:pPr>
              <w:pStyle w:val="TableParagraph"/>
              <w:spacing w:before="39"/>
              <w:ind w:left="101"/>
              <w:rPr>
                <w:sz w:val="14"/>
              </w:rPr>
            </w:pPr>
            <w:r w:rsidRPr="00045F4A">
              <w:rPr>
                <w:sz w:val="14"/>
              </w:rPr>
              <w:t>1</w:t>
            </w:r>
            <w:r w:rsidRPr="00045F4A">
              <w:rPr>
                <w:w w:val="105"/>
                <w:sz w:val="14"/>
              </w:rPr>
              <w:t xml:space="preserve"> auxiliar </w:t>
            </w:r>
            <w:proofErr w:type="spellStart"/>
            <w:r w:rsidRPr="00045F4A">
              <w:rPr>
                <w:spacing w:val="-2"/>
                <w:w w:val="105"/>
                <w:sz w:val="14"/>
              </w:rPr>
              <w:t>administrativo</w:t>
            </w:r>
            <w:proofErr w:type="spellEnd"/>
          </w:p>
        </w:tc>
        <w:tc>
          <w:tcPr>
            <w:tcW w:w="3068" w:type="dxa"/>
          </w:tcPr>
          <w:p w14:paraId="402FF793" w14:textId="77777777" w:rsidR="00C45585" w:rsidRPr="00045F4A" w:rsidRDefault="00C45585" w:rsidP="003F79B1">
            <w:pPr>
              <w:pStyle w:val="TableParagraph"/>
              <w:spacing w:before="39"/>
              <w:ind w:left="101"/>
              <w:rPr>
                <w:sz w:val="14"/>
              </w:rPr>
            </w:pPr>
            <w:r w:rsidRPr="00045F4A">
              <w:rPr>
                <w:w w:val="110"/>
                <w:sz w:val="14"/>
              </w:rPr>
              <w:t>2</w:t>
            </w:r>
            <w:r w:rsidRPr="00045F4A">
              <w:rPr>
                <w:spacing w:val="-8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auxiliares</w:t>
            </w:r>
            <w:proofErr w:type="spellEnd"/>
            <w:r w:rsidRPr="00045F4A">
              <w:rPr>
                <w:spacing w:val="-7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w w:val="110"/>
                <w:sz w:val="14"/>
              </w:rPr>
              <w:t>administrativos</w:t>
            </w:r>
            <w:proofErr w:type="spellEnd"/>
          </w:p>
        </w:tc>
      </w:tr>
    </w:tbl>
    <w:p w14:paraId="4C186CBF" w14:textId="77777777" w:rsidR="00F41371" w:rsidRPr="00045F4A" w:rsidRDefault="00F41371" w:rsidP="00F41371">
      <w:pPr>
        <w:tabs>
          <w:tab w:val="left" w:pos="1127"/>
        </w:tabs>
        <w:rPr>
          <w:sz w:val="20"/>
        </w:rPr>
      </w:pPr>
    </w:p>
    <w:p w14:paraId="649F38B9" w14:textId="0EF563A9" w:rsidR="002C3082" w:rsidRPr="00045F4A" w:rsidRDefault="00F41371" w:rsidP="00B0219F">
      <w:pPr>
        <w:pStyle w:val="Corpodetexto"/>
        <w:spacing w:before="100"/>
        <w:ind w:left="255" w:firstLine="596"/>
      </w:pPr>
      <w:r w:rsidRPr="00045F4A">
        <w:t>FAMILIA ACOLHEDORA</w:t>
      </w:r>
    </w:p>
    <w:p w14:paraId="4B500D37" w14:textId="6EC45705" w:rsidR="002C3082" w:rsidRPr="00045F4A" w:rsidRDefault="002C3082" w:rsidP="002C3082">
      <w:pPr>
        <w:pStyle w:val="Corpodetexto"/>
        <w:spacing w:line="292" w:lineRule="auto"/>
        <w:ind w:left="851" w:right="766"/>
      </w:pPr>
      <w:r w:rsidRPr="00045F4A">
        <w:rPr>
          <w:w w:val="110"/>
        </w:rPr>
        <w:t>Equipe de Referência para atendimento psicossocial, vinculada ao órgão gestor:</w:t>
      </w:r>
    </w:p>
    <w:p w14:paraId="5917C20F" w14:textId="77777777" w:rsidR="002C3082" w:rsidRPr="00045F4A" w:rsidRDefault="002C3082" w:rsidP="002C3082">
      <w:pPr>
        <w:pStyle w:val="Corpodetexto"/>
        <w:spacing w:before="2"/>
        <w:rPr>
          <w:sz w:val="6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741"/>
        <w:gridCol w:w="2871"/>
      </w:tblGrid>
      <w:tr w:rsidR="00045F4A" w:rsidRPr="00045F4A" w14:paraId="0B448C74" w14:textId="77777777" w:rsidTr="003F79B1">
        <w:trPr>
          <w:trHeight w:val="341"/>
        </w:trPr>
        <w:tc>
          <w:tcPr>
            <w:tcW w:w="1391" w:type="dxa"/>
            <w:shd w:val="clear" w:color="auto" w:fill="939598"/>
          </w:tcPr>
          <w:p w14:paraId="7F7C936F" w14:textId="77777777" w:rsidR="002C3082" w:rsidRPr="00045F4A" w:rsidRDefault="002C3082" w:rsidP="003F79B1">
            <w:pPr>
              <w:pStyle w:val="TableParagraph"/>
              <w:spacing w:before="1" w:line="160" w:lineRule="exact"/>
              <w:ind w:left="373" w:hanging="290"/>
              <w:rPr>
                <w:rFonts w:ascii="Tahoma" w:hAnsi="Tahoma"/>
                <w:b/>
                <w:sz w:val="14"/>
              </w:rPr>
            </w:pPr>
            <w:r w:rsidRPr="00045F4A">
              <w:rPr>
                <w:rFonts w:ascii="Tahoma" w:hAnsi="Tahoma"/>
                <w:b/>
                <w:sz w:val="14"/>
              </w:rPr>
              <w:lastRenderedPageBreak/>
              <w:t>PROFISSIONAL</w:t>
            </w:r>
            <w:r w:rsidRPr="00045F4A">
              <w:rPr>
                <w:rFonts w:ascii="Tahoma" w:hAnsi="Tahoma"/>
                <w:b/>
                <w:spacing w:val="-11"/>
                <w:sz w:val="14"/>
              </w:rPr>
              <w:t xml:space="preserve"> </w:t>
            </w:r>
            <w:r w:rsidRPr="00045F4A">
              <w:rPr>
                <w:rFonts w:ascii="Tahoma" w:hAnsi="Tahoma"/>
                <w:b/>
                <w:sz w:val="14"/>
              </w:rPr>
              <w:t xml:space="preserve">/ </w:t>
            </w:r>
            <w:r w:rsidRPr="00045F4A">
              <w:rPr>
                <w:rFonts w:ascii="Tahoma" w:hAnsi="Tahoma"/>
                <w:b/>
                <w:spacing w:val="-2"/>
                <w:sz w:val="14"/>
              </w:rPr>
              <w:t>FUNCÃO</w:t>
            </w:r>
          </w:p>
        </w:tc>
        <w:tc>
          <w:tcPr>
            <w:tcW w:w="1741" w:type="dxa"/>
            <w:shd w:val="clear" w:color="auto" w:fill="939598"/>
          </w:tcPr>
          <w:p w14:paraId="69310F4B" w14:textId="77777777" w:rsidR="002C3082" w:rsidRPr="00045F4A" w:rsidRDefault="002C3082" w:rsidP="003F79B1">
            <w:pPr>
              <w:pStyle w:val="TableParagraph"/>
              <w:spacing w:before="89"/>
              <w:ind w:left="6"/>
              <w:jc w:val="center"/>
              <w:rPr>
                <w:rFonts w:ascii="Tahoma"/>
                <w:b/>
                <w:sz w:val="14"/>
              </w:rPr>
            </w:pPr>
            <w:r w:rsidRPr="00045F4A">
              <w:rPr>
                <w:rFonts w:ascii="Tahoma"/>
                <w:b/>
                <w:spacing w:val="-2"/>
                <w:w w:val="105"/>
                <w:sz w:val="14"/>
              </w:rPr>
              <w:t>ESCOLARIDADE</w:t>
            </w:r>
          </w:p>
        </w:tc>
        <w:tc>
          <w:tcPr>
            <w:tcW w:w="2871" w:type="dxa"/>
            <w:shd w:val="clear" w:color="auto" w:fill="939598"/>
          </w:tcPr>
          <w:p w14:paraId="1A24A7C2" w14:textId="77777777" w:rsidR="002C3082" w:rsidRPr="00045F4A" w:rsidRDefault="002C3082" w:rsidP="003F79B1">
            <w:pPr>
              <w:pStyle w:val="TableParagraph"/>
              <w:spacing w:before="89"/>
              <w:ind w:left="935"/>
              <w:rPr>
                <w:rFonts w:ascii="Tahoma"/>
                <w:b/>
                <w:sz w:val="14"/>
              </w:rPr>
            </w:pPr>
            <w:r w:rsidRPr="00045F4A">
              <w:rPr>
                <w:rFonts w:ascii="Tahoma"/>
                <w:b/>
                <w:spacing w:val="-2"/>
                <w:w w:val="105"/>
                <w:sz w:val="14"/>
              </w:rPr>
              <w:t>QUANTIDADE</w:t>
            </w:r>
          </w:p>
        </w:tc>
      </w:tr>
      <w:tr w:rsidR="00045F4A" w:rsidRPr="00045F4A" w14:paraId="55BB7252" w14:textId="77777777" w:rsidTr="003F79B1">
        <w:trPr>
          <w:trHeight w:val="428"/>
        </w:trPr>
        <w:tc>
          <w:tcPr>
            <w:tcW w:w="1391" w:type="dxa"/>
          </w:tcPr>
          <w:p w14:paraId="5FCD02D9" w14:textId="77777777" w:rsidR="002C3082" w:rsidRPr="00045F4A" w:rsidRDefault="002C3082" w:rsidP="003F79B1">
            <w:pPr>
              <w:pStyle w:val="TableParagraph"/>
              <w:spacing w:before="133"/>
              <w:ind w:left="7"/>
              <w:jc w:val="center"/>
              <w:rPr>
                <w:rFonts w:ascii="Tahoma"/>
                <w:b/>
                <w:sz w:val="14"/>
              </w:rPr>
            </w:pPr>
            <w:proofErr w:type="spellStart"/>
            <w:r w:rsidRPr="00045F4A">
              <w:rPr>
                <w:rFonts w:ascii="Tahoma"/>
                <w:b/>
                <w:spacing w:val="-2"/>
                <w:w w:val="105"/>
                <w:sz w:val="14"/>
              </w:rPr>
              <w:t>Coordenador</w:t>
            </w:r>
            <w:proofErr w:type="spellEnd"/>
          </w:p>
        </w:tc>
        <w:tc>
          <w:tcPr>
            <w:tcW w:w="1741" w:type="dxa"/>
          </w:tcPr>
          <w:p w14:paraId="56F32E53" w14:textId="77777777" w:rsidR="002C3082" w:rsidRPr="00045F4A" w:rsidRDefault="002C3082" w:rsidP="003F79B1">
            <w:pPr>
              <w:pStyle w:val="TableParagraph"/>
              <w:spacing w:before="142"/>
              <w:ind w:left="6"/>
              <w:jc w:val="center"/>
              <w:rPr>
                <w:sz w:val="14"/>
              </w:rPr>
            </w:pPr>
            <w:proofErr w:type="spellStart"/>
            <w:r w:rsidRPr="00045F4A">
              <w:rPr>
                <w:w w:val="110"/>
                <w:sz w:val="14"/>
              </w:rPr>
              <w:t>nível</w:t>
            </w:r>
            <w:proofErr w:type="spellEnd"/>
            <w:r w:rsidRPr="00045F4A">
              <w:rPr>
                <w:spacing w:val="-9"/>
                <w:w w:val="110"/>
                <w:sz w:val="14"/>
              </w:rPr>
              <w:t xml:space="preserve"> </w:t>
            </w:r>
            <w:r w:rsidRPr="00045F4A">
              <w:rPr>
                <w:spacing w:val="-2"/>
                <w:w w:val="110"/>
                <w:sz w:val="14"/>
              </w:rPr>
              <w:t>superior</w:t>
            </w:r>
          </w:p>
        </w:tc>
        <w:tc>
          <w:tcPr>
            <w:tcW w:w="2871" w:type="dxa"/>
          </w:tcPr>
          <w:p w14:paraId="4A450AC8" w14:textId="77777777" w:rsidR="002C3082" w:rsidRPr="00045F4A" w:rsidRDefault="002C3082" w:rsidP="003F79B1">
            <w:pPr>
              <w:pStyle w:val="TableParagraph"/>
              <w:spacing w:before="62"/>
              <w:ind w:left="51"/>
              <w:rPr>
                <w:sz w:val="14"/>
              </w:rPr>
            </w:pPr>
            <w:r w:rsidRPr="00045F4A">
              <w:rPr>
                <w:sz w:val="14"/>
              </w:rPr>
              <w:t>1</w:t>
            </w:r>
            <w:r w:rsidRPr="00045F4A">
              <w:rPr>
                <w:spacing w:val="-1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profissional</w:t>
            </w:r>
            <w:proofErr w:type="spellEnd"/>
            <w:r w:rsidRPr="00045F4A">
              <w:rPr>
                <w:spacing w:val="-5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referenciado</w:t>
            </w:r>
            <w:proofErr w:type="spellEnd"/>
            <w:r w:rsidRPr="00045F4A">
              <w:rPr>
                <w:spacing w:val="-5"/>
                <w:w w:val="110"/>
                <w:sz w:val="14"/>
              </w:rPr>
              <w:t xml:space="preserve"> </w:t>
            </w:r>
            <w:r w:rsidRPr="00045F4A">
              <w:rPr>
                <w:w w:val="110"/>
                <w:sz w:val="14"/>
              </w:rPr>
              <w:t>para</w:t>
            </w:r>
            <w:r w:rsidRPr="00045F4A">
              <w:rPr>
                <w:spacing w:val="-5"/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até</w:t>
            </w:r>
            <w:proofErr w:type="spellEnd"/>
            <w:r w:rsidRPr="00045F4A">
              <w:rPr>
                <w:spacing w:val="-5"/>
                <w:w w:val="110"/>
                <w:sz w:val="14"/>
              </w:rPr>
              <w:t xml:space="preserve"> </w:t>
            </w:r>
            <w:r w:rsidRPr="00045F4A">
              <w:rPr>
                <w:w w:val="110"/>
                <w:sz w:val="14"/>
              </w:rPr>
              <w:t xml:space="preserve">45 </w:t>
            </w:r>
            <w:proofErr w:type="spellStart"/>
            <w:r w:rsidRPr="00045F4A">
              <w:rPr>
                <w:w w:val="110"/>
                <w:sz w:val="14"/>
              </w:rPr>
              <w:t>usuários</w:t>
            </w:r>
            <w:proofErr w:type="spellEnd"/>
            <w:r w:rsidRPr="00045F4A">
              <w:rPr>
                <w:w w:val="110"/>
                <w:sz w:val="14"/>
              </w:rPr>
              <w:t xml:space="preserve"> </w:t>
            </w:r>
            <w:proofErr w:type="spellStart"/>
            <w:r w:rsidRPr="00045F4A">
              <w:rPr>
                <w:w w:val="110"/>
                <w:sz w:val="14"/>
              </w:rPr>
              <w:t>acolhidos</w:t>
            </w:r>
            <w:proofErr w:type="spellEnd"/>
            <w:r w:rsidRPr="00045F4A">
              <w:rPr>
                <w:w w:val="110"/>
                <w:sz w:val="14"/>
              </w:rPr>
              <w:t>.</w:t>
            </w:r>
          </w:p>
        </w:tc>
      </w:tr>
      <w:tr w:rsidR="00045F4A" w:rsidRPr="00045F4A" w14:paraId="2A353BAD" w14:textId="77777777" w:rsidTr="003F79B1">
        <w:trPr>
          <w:trHeight w:val="942"/>
        </w:trPr>
        <w:tc>
          <w:tcPr>
            <w:tcW w:w="1391" w:type="dxa"/>
          </w:tcPr>
          <w:p w14:paraId="131DA190" w14:textId="77777777" w:rsidR="002C3082" w:rsidRPr="00045F4A" w:rsidRDefault="002C3082" w:rsidP="003F79B1">
            <w:pPr>
              <w:pStyle w:val="TableParagraph"/>
              <w:rPr>
                <w:sz w:val="14"/>
              </w:rPr>
            </w:pPr>
          </w:p>
          <w:p w14:paraId="72CBC8C2" w14:textId="77777777" w:rsidR="002C3082" w:rsidRPr="00045F4A" w:rsidRDefault="002C3082" w:rsidP="003F79B1">
            <w:pPr>
              <w:pStyle w:val="TableParagraph"/>
              <w:spacing w:before="68"/>
              <w:rPr>
                <w:sz w:val="14"/>
              </w:rPr>
            </w:pPr>
          </w:p>
          <w:p w14:paraId="0EE1A434" w14:textId="77777777" w:rsidR="002C3082" w:rsidRPr="00045F4A" w:rsidRDefault="002C3082" w:rsidP="003F79B1">
            <w:pPr>
              <w:pStyle w:val="TableParagraph"/>
              <w:ind w:left="7"/>
              <w:jc w:val="center"/>
              <w:rPr>
                <w:rFonts w:ascii="Tahoma"/>
                <w:b/>
                <w:sz w:val="14"/>
              </w:rPr>
            </w:pPr>
            <w:proofErr w:type="spellStart"/>
            <w:r w:rsidRPr="00045F4A">
              <w:rPr>
                <w:rFonts w:ascii="Tahoma"/>
                <w:b/>
                <w:sz w:val="14"/>
              </w:rPr>
              <w:t>Assistente</w:t>
            </w:r>
            <w:proofErr w:type="spellEnd"/>
            <w:r w:rsidRPr="00045F4A">
              <w:rPr>
                <w:rFonts w:ascii="Tahoma"/>
                <w:b/>
                <w:spacing w:val="-1"/>
                <w:sz w:val="14"/>
              </w:rPr>
              <w:t xml:space="preserve"> </w:t>
            </w:r>
            <w:r w:rsidRPr="00045F4A">
              <w:rPr>
                <w:rFonts w:ascii="Tahoma"/>
                <w:b/>
                <w:spacing w:val="-2"/>
                <w:sz w:val="14"/>
              </w:rPr>
              <w:t>Social</w:t>
            </w:r>
          </w:p>
        </w:tc>
        <w:tc>
          <w:tcPr>
            <w:tcW w:w="1741" w:type="dxa"/>
          </w:tcPr>
          <w:p w14:paraId="01651DC2" w14:textId="77777777" w:rsidR="002C3082" w:rsidRPr="00045F4A" w:rsidRDefault="002C3082" w:rsidP="003F79B1">
            <w:pPr>
              <w:pStyle w:val="TableParagraph"/>
              <w:rPr>
                <w:sz w:val="14"/>
              </w:rPr>
            </w:pPr>
          </w:p>
          <w:p w14:paraId="1F335E2A" w14:textId="77777777" w:rsidR="002C3082" w:rsidRPr="00045F4A" w:rsidRDefault="002C3082" w:rsidP="003F79B1">
            <w:pPr>
              <w:pStyle w:val="TableParagraph"/>
              <w:spacing w:before="77"/>
              <w:rPr>
                <w:sz w:val="14"/>
              </w:rPr>
            </w:pPr>
          </w:p>
          <w:p w14:paraId="10B03E10" w14:textId="77777777" w:rsidR="002C3082" w:rsidRPr="00045F4A" w:rsidRDefault="002C3082" w:rsidP="003F79B1">
            <w:pPr>
              <w:pStyle w:val="TableParagraph"/>
              <w:ind w:left="6"/>
              <w:jc w:val="center"/>
              <w:rPr>
                <w:sz w:val="14"/>
              </w:rPr>
            </w:pPr>
            <w:proofErr w:type="spellStart"/>
            <w:r w:rsidRPr="00045F4A">
              <w:rPr>
                <w:w w:val="110"/>
                <w:sz w:val="14"/>
              </w:rPr>
              <w:t>nível</w:t>
            </w:r>
            <w:proofErr w:type="spellEnd"/>
            <w:r w:rsidRPr="00045F4A">
              <w:rPr>
                <w:spacing w:val="-9"/>
                <w:w w:val="110"/>
                <w:sz w:val="14"/>
              </w:rPr>
              <w:t xml:space="preserve"> </w:t>
            </w:r>
            <w:r w:rsidRPr="00045F4A">
              <w:rPr>
                <w:spacing w:val="-2"/>
                <w:w w:val="110"/>
                <w:sz w:val="14"/>
              </w:rPr>
              <w:t>superior</w:t>
            </w:r>
          </w:p>
        </w:tc>
        <w:tc>
          <w:tcPr>
            <w:tcW w:w="2871" w:type="dxa"/>
          </w:tcPr>
          <w:p w14:paraId="5449B1C2" w14:textId="77777777" w:rsidR="002C3082" w:rsidRPr="00045F4A" w:rsidRDefault="002C3082" w:rsidP="003F79B1">
            <w:pPr>
              <w:pStyle w:val="TableParagraph"/>
              <w:spacing w:before="79"/>
              <w:ind w:left="51" w:right="253"/>
              <w:rPr>
                <w:sz w:val="14"/>
              </w:rPr>
            </w:pPr>
            <w:r w:rsidRPr="00045F4A">
              <w:rPr>
                <w:sz w:val="14"/>
              </w:rPr>
              <w:t xml:space="preserve">1 </w:t>
            </w:r>
            <w:proofErr w:type="spellStart"/>
            <w:r w:rsidRPr="00045F4A">
              <w:rPr>
                <w:w w:val="105"/>
                <w:sz w:val="14"/>
              </w:rPr>
              <w:t>profissional</w:t>
            </w:r>
            <w:proofErr w:type="spellEnd"/>
            <w:r w:rsidRPr="00045F4A">
              <w:rPr>
                <w:w w:val="105"/>
                <w:sz w:val="14"/>
              </w:rPr>
              <w:t xml:space="preserve"> para </w:t>
            </w:r>
            <w:proofErr w:type="spellStart"/>
            <w:r w:rsidRPr="00045F4A">
              <w:rPr>
                <w:w w:val="105"/>
                <w:sz w:val="14"/>
              </w:rPr>
              <w:t>acompanhamento</w:t>
            </w:r>
            <w:proofErr w:type="spellEnd"/>
            <w:r w:rsidRPr="00045F4A">
              <w:rPr>
                <w:w w:val="105"/>
                <w:sz w:val="14"/>
              </w:rPr>
              <w:t xml:space="preserve"> de </w:t>
            </w:r>
            <w:proofErr w:type="spellStart"/>
            <w:r w:rsidRPr="00045F4A">
              <w:rPr>
                <w:w w:val="105"/>
                <w:sz w:val="14"/>
              </w:rPr>
              <w:t>até</w:t>
            </w:r>
            <w:proofErr w:type="spellEnd"/>
            <w:r w:rsidRPr="00045F4A">
              <w:rPr>
                <w:w w:val="105"/>
                <w:sz w:val="14"/>
              </w:rPr>
              <w:t xml:space="preserve"> 15 </w:t>
            </w:r>
            <w:proofErr w:type="spellStart"/>
            <w:r w:rsidRPr="00045F4A">
              <w:rPr>
                <w:w w:val="105"/>
                <w:sz w:val="14"/>
              </w:rPr>
              <w:t>famílias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w w:val="105"/>
                <w:sz w:val="14"/>
              </w:rPr>
              <w:t>acolhedoras</w:t>
            </w:r>
            <w:proofErr w:type="spellEnd"/>
            <w:r w:rsidRPr="00045F4A">
              <w:rPr>
                <w:w w:val="105"/>
                <w:sz w:val="14"/>
              </w:rPr>
              <w:t xml:space="preserve"> e </w:t>
            </w:r>
            <w:proofErr w:type="spellStart"/>
            <w:r w:rsidRPr="00045F4A">
              <w:rPr>
                <w:w w:val="105"/>
                <w:sz w:val="14"/>
              </w:rPr>
              <w:t>atendimento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gramStart"/>
            <w:r w:rsidRPr="00045F4A">
              <w:rPr>
                <w:w w:val="105"/>
                <w:sz w:val="14"/>
              </w:rPr>
              <w:t>a</w:t>
            </w:r>
            <w:proofErr w:type="gram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w w:val="105"/>
                <w:sz w:val="14"/>
              </w:rPr>
              <w:t>até</w:t>
            </w:r>
            <w:proofErr w:type="spellEnd"/>
            <w:r w:rsidRPr="00045F4A">
              <w:rPr>
                <w:w w:val="105"/>
                <w:sz w:val="14"/>
              </w:rPr>
              <w:t xml:space="preserve"> 15 </w:t>
            </w:r>
            <w:proofErr w:type="spellStart"/>
            <w:r w:rsidRPr="00045F4A">
              <w:rPr>
                <w:w w:val="105"/>
                <w:sz w:val="14"/>
              </w:rPr>
              <w:t>famílias</w:t>
            </w:r>
            <w:proofErr w:type="spellEnd"/>
            <w:r w:rsidRPr="00045F4A">
              <w:rPr>
                <w:w w:val="105"/>
                <w:sz w:val="14"/>
              </w:rPr>
              <w:t xml:space="preserve"> de </w:t>
            </w:r>
            <w:proofErr w:type="spellStart"/>
            <w:r w:rsidRPr="00045F4A">
              <w:rPr>
                <w:w w:val="105"/>
                <w:sz w:val="14"/>
              </w:rPr>
              <w:t>origem</w:t>
            </w:r>
            <w:proofErr w:type="spellEnd"/>
            <w:r w:rsidRPr="00045F4A">
              <w:rPr>
                <w:w w:val="105"/>
                <w:sz w:val="14"/>
              </w:rPr>
              <w:t xml:space="preserve"> dos </w:t>
            </w:r>
            <w:proofErr w:type="spellStart"/>
            <w:r w:rsidRPr="00045F4A">
              <w:rPr>
                <w:w w:val="105"/>
                <w:sz w:val="14"/>
              </w:rPr>
              <w:t>usuários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w w:val="105"/>
                <w:sz w:val="14"/>
              </w:rPr>
              <w:t>atendidos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w w:val="105"/>
                <w:sz w:val="14"/>
              </w:rPr>
              <w:t>nesta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w w:val="105"/>
                <w:sz w:val="14"/>
              </w:rPr>
              <w:t>modalidade</w:t>
            </w:r>
            <w:proofErr w:type="spellEnd"/>
            <w:r w:rsidRPr="00045F4A">
              <w:rPr>
                <w:spacing w:val="-2"/>
                <w:w w:val="105"/>
                <w:sz w:val="14"/>
              </w:rPr>
              <w:t>.</w:t>
            </w:r>
          </w:p>
        </w:tc>
      </w:tr>
      <w:tr w:rsidR="00045F4A" w:rsidRPr="00045F4A" w14:paraId="03022555" w14:textId="77777777" w:rsidTr="003F79B1">
        <w:trPr>
          <w:trHeight w:val="859"/>
        </w:trPr>
        <w:tc>
          <w:tcPr>
            <w:tcW w:w="1391" w:type="dxa"/>
          </w:tcPr>
          <w:p w14:paraId="573F360F" w14:textId="77777777" w:rsidR="002C3082" w:rsidRPr="00045F4A" w:rsidRDefault="002C3082" w:rsidP="003F79B1">
            <w:pPr>
              <w:pStyle w:val="TableParagraph"/>
              <w:rPr>
                <w:sz w:val="14"/>
              </w:rPr>
            </w:pPr>
          </w:p>
          <w:p w14:paraId="2F09D1F7" w14:textId="77777777" w:rsidR="002C3082" w:rsidRPr="00045F4A" w:rsidRDefault="002C3082" w:rsidP="003F79B1">
            <w:pPr>
              <w:pStyle w:val="TableParagraph"/>
              <w:spacing w:before="26"/>
              <w:rPr>
                <w:sz w:val="14"/>
              </w:rPr>
            </w:pPr>
          </w:p>
          <w:p w14:paraId="26C8B584" w14:textId="77777777" w:rsidR="002C3082" w:rsidRPr="00045F4A" w:rsidRDefault="002C3082" w:rsidP="003F79B1">
            <w:pPr>
              <w:pStyle w:val="TableParagraph"/>
              <w:ind w:left="7"/>
              <w:jc w:val="center"/>
              <w:rPr>
                <w:rFonts w:ascii="Tahoma" w:hAnsi="Tahoma"/>
                <w:b/>
                <w:sz w:val="14"/>
              </w:rPr>
            </w:pPr>
            <w:proofErr w:type="spellStart"/>
            <w:r w:rsidRPr="00045F4A">
              <w:rPr>
                <w:rFonts w:ascii="Tahoma" w:hAnsi="Tahoma"/>
                <w:b/>
                <w:spacing w:val="-2"/>
                <w:w w:val="105"/>
                <w:sz w:val="14"/>
              </w:rPr>
              <w:t>Psicólogo</w:t>
            </w:r>
            <w:proofErr w:type="spellEnd"/>
          </w:p>
        </w:tc>
        <w:tc>
          <w:tcPr>
            <w:tcW w:w="1741" w:type="dxa"/>
          </w:tcPr>
          <w:p w14:paraId="7CE8590C" w14:textId="77777777" w:rsidR="002C3082" w:rsidRPr="00045F4A" w:rsidRDefault="002C3082" w:rsidP="003F79B1">
            <w:pPr>
              <w:pStyle w:val="TableParagraph"/>
              <w:rPr>
                <w:sz w:val="14"/>
              </w:rPr>
            </w:pPr>
          </w:p>
          <w:p w14:paraId="78AD283A" w14:textId="77777777" w:rsidR="002C3082" w:rsidRPr="00045F4A" w:rsidRDefault="002C3082" w:rsidP="003F79B1">
            <w:pPr>
              <w:pStyle w:val="TableParagraph"/>
              <w:spacing w:before="35"/>
              <w:rPr>
                <w:sz w:val="14"/>
              </w:rPr>
            </w:pPr>
          </w:p>
          <w:p w14:paraId="25ED377A" w14:textId="77777777" w:rsidR="002C3082" w:rsidRPr="00045F4A" w:rsidRDefault="002C3082" w:rsidP="003F79B1">
            <w:pPr>
              <w:pStyle w:val="TableParagraph"/>
              <w:ind w:left="6"/>
              <w:jc w:val="center"/>
              <w:rPr>
                <w:sz w:val="14"/>
              </w:rPr>
            </w:pPr>
            <w:proofErr w:type="spellStart"/>
            <w:r w:rsidRPr="00045F4A">
              <w:rPr>
                <w:w w:val="110"/>
                <w:sz w:val="14"/>
              </w:rPr>
              <w:t>nível</w:t>
            </w:r>
            <w:proofErr w:type="spellEnd"/>
            <w:r w:rsidRPr="00045F4A">
              <w:rPr>
                <w:spacing w:val="-9"/>
                <w:w w:val="110"/>
                <w:sz w:val="14"/>
              </w:rPr>
              <w:t xml:space="preserve"> </w:t>
            </w:r>
            <w:r w:rsidRPr="00045F4A">
              <w:rPr>
                <w:spacing w:val="-2"/>
                <w:w w:val="110"/>
                <w:sz w:val="14"/>
              </w:rPr>
              <w:t>superior</w:t>
            </w:r>
          </w:p>
        </w:tc>
        <w:tc>
          <w:tcPr>
            <w:tcW w:w="2871" w:type="dxa"/>
          </w:tcPr>
          <w:p w14:paraId="18760748" w14:textId="77777777" w:rsidR="002C3082" w:rsidRPr="00045F4A" w:rsidRDefault="002C3082" w:rsidP="003F79B1">
            <w:pPr>
              <w:pStyle w:val="TableParagraph"/>
              <w:spacing w:before="34"/>
              <w:ind w:left="51" w:right="253"/>
              <w:rPr>
                <w:sz w:val="14"/>
              </w:rPr>
            </w:pPr>
            <w:r w:rsidRPr="00045F4A">
              <w:rPr>
                <w:sz w:val="14"/>
              </w:rPr>
              <w:t xml:space="preserve">1 </w:t>
            </w:r>
            <w:proofErr w:type="spellStart"/>
            <w:r w:rsidRPr="00045F4A">
              <w:rPr>
                <w:w w:val="105"/>
                <w:sz w:val="14"/>
              </w:rPr>
              <w:t>profissional</w:t>
            </w:r>
            <w:proofErr w:type="spellEnd"/>
            <w:r w:rsidRPr="00045F4A">
              <w:rPr>
                <w:w w:val="105"/>
                <w:sz w:val="14"/>
              </w:rPr>
              <w:t xml:space="preserve"> para </w:t>
            </w:r>
            <w:proofErr w:type="spellStart"/>
            <w:r w:rsidRPr="00045F4A">
              <w:rPr>
                <w:w w:val="105"/>
                <w:sz w:val="14"/>
              </w:rPr>
              <w:t>acompanhamento</w:t>
            </w:r>
            <w:proofErr w:type="spellEnd"/>
            <w:r w:rsidRPr="00045F4A">
              <w:rPr>
                <w:w w:val="105"/>
                <w:sz w:val="14"/>
              </w:rPr>
              <w:t xml:space="preserve"> de </w:t>
            </w:r>
            <w:proofErr w:type="spellStart"/>
            <w:r w:rsidRPr="00045F4A">
              <w:rPr>
                <w:w w:val="105"/>
                <w:sz w:val="14"/>
              </w:rPr>
              <w:t>até</w:t>
            </w:r>
            <w:proofErr w:type="spellEnd"/>
            <w:r w:rsidRPr="00045F4A">
              <w:rPr>
                <w:w w:val="105"/>
                <w:sz w:val="14"/>
              </w:rPr>
              <w:t xml:space="preserve"> 15 </w:t>
            </w:r>
            <w:proofErr w:type="spellStart"/>
            <w:r w:rsidRPr="00045F4A">
              <w:rPr>
                <w:w w:val="105"/>
                <w:sz w:val="14"/>
              </w:rPr>
              <w:t>famílias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w w:val="105"/>
                <w:sz w:val="14"/>
              </w:rPr>
              <w:t>acolhedoras</w:t>
            </w:r>
            <w:proofErr w:type="spellEnd"/>
            <w:r w:rsidRPr="00045F4A">
              <w:rPr>
                <w:w w:val="105"/>
                <w:sz w:val="14"/>
              </w:rPr>
              <w:t xml:space="preserve"> e </w:t>
            </w:r>
            <w:proofErr w:type="spellStart"/>
            <w:r w:rsidRPr="00045F4A">
              <w:rPr>
                <w:w w:val="105"/>
                <w:sz w:val="14"/>
              </w:rPr>
              <w:t>atendimento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gramStart"/>
            <w:r w:rsidRPr="00045F4A">
              <w:rPr>
                <w:w w:val="105"/>
                <w:sz w:val="14"/>
              </w:rPr>
              <w:t>a</w:t>
            </w:r>
            <w:proofErr w:type="gram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w w:val="105"/>
                <w:sz w:val="14"/>
              </w:rPr>
              <w:t>até</w:t>
            </w:r>
            <w:proofErr w:type="spellEnd"/>
            <w:r w:rsidRPr="00045F4A">
              <w:rPr>
                <w:w w:val="105"/>
                <w:sz w:val="14"/>
              </w:rPr>
              <w:t xml:space="preserve"> 15 </w:t>
            </w:r>
            <w:proofErr w:type="spellStart"/>
            <w:r w:rsidRPr="00045F4A">
              <w:rPr>
                <w:w w:val="105"/>
                <w:sz w:val="14"/>
              </w:rPr>
              <w:t>famílias</w:t>
            </w:r>
            <w:proofErr w:type="spellEnd"/>
            <w:r w:rsidRPr="00045F4A">
              <w:rPr>
                <w:w w:val="105"/>
                <w:sz w:val="14"/>
              </w:rPr>
              <w:t xml:space="preserve"> de </w:t>
            </w:r>
            <w:proofErr w:type="spellStart"/>
            <w:r w:rsidRPr="00045F4A">
              <w:rPr>
                <w:w w:val="105"/>
                <w:sz w:val="14"/>
              </w:rPr>
              <w:t>origem</w:t>
            </w:r>
            <w:proofErr w:type="spellEnd"/>
            <w:r w:rsidRPr="00045F4A">
              <w:rPr>
                <w:w w:val="105"/>
                <w:sz w:val="14"/>
              </w:rPr>
              <w:t xml:space="preserve"> dos </w:t>
            </w:r>
            <w:proofErr w:type="spellStart"/>
            <w:r w:rsidRPr="00045F4A">
              <w:rPr>
                <w:w w:val="105"/>
                <w:sz w:val="14"/>
              </w:rPr>
              <w:t>usuários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w w:val="105"/>
                <w:sz w:val="14"/>
              </w:rPr>
              <w:t>atendidos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w w:val="105"/>
                <w:sz w:val="14"/>
              </w:rPr>
              <w:t>nesta</w:t>
            </w:r>
            <w:proofErr w:type="spellEnd"/>
            <w:r w:rsidRPr="00045F4A">
              <w:rPr>
                <w:w w:val="105"/>
                <w:sz w:val="14"/>
              </w:rPr>
              <w:t xml:space="preserve"> </w:t>
            </w:r>
            <w:proofErr w:type="spellStart"/>
            <w:r w:rsidRPr="00045F4A">
              <w:rPr>
                <w:spacing w:val="-2"/>
                <w:w w:val="105"/>
                <w:sz w:val="14"/>
              </w:rPr>
              <w:t>modalidade</w:t>
            </w:r>
            <w:proofErr w:type="spellEnd"/>
            <w:r w:rsidRPr="00045F4A">
              <w:rPr>
                <w:spacing w:val="-2"/>
                <w:w w:val="105"/>
                <w:sz w:val="14"/>
              </w:rPr>
              <w:t>.</w:t>
            </w:r>
          </w:p>
        </w:tc>
      </w:tr>
    </w:tbl>
    <w:p w14:paraId="726E07D6" w14:textId="77777777" w:rsidR="00B34B20" w:rsidRDefault="00B34B20" w:rsidP="00B34B20">
      <w:pPr>
        <w:pStyle w:val="Corpodetexto"/>
        <w:spacing w:before="199" w:after="57"/>
        <w:ind w:left="851"/>
      </w:pPr>
      <w:r>
        <w:rPr>
          <w:color w:val="231F20"/>
          <w:w w:val="110"/>
        </w:rPr>
        <w:t>Equipe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referência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para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atendimento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-2"/>
          <w:w w:val="110"/>
        </w:rPr>
        <w:t>direto:</w:t>
      </w:r>
    </w:p>
    <w:tbl>
      <w:tblPr>
        <w:tblStyle w:val="TableNormal"/>
        <w:tblW w:w="0" w:type="auto"/>
        <w:tblInd w:w="86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26"/>
        <w:gridCol w:w="3396"/>
      </w:tblGrid>
      <w:tr w:rsidR="00B34B20" w14:paraId="013C4D46" w14:textId="77777777" w:rsidTr="003F79B1">
        <w:trPr>
          <w:trHeight w:val="449"/>
        </w:trPr>
        <w:tc>
          <w:tcPr>
            <w:tcW w:w="1271" w:type="dxa"/>
            <w:shd w:val="clear" w:color="auto" w:fill="939598"/>
          </w:tcPr>
          <w:p w14:paraId="022F8EDD" w14:textId="77777777" w:rsidR="00B34B20" w:rsidRDefault="00B34B20" w:rsidP="003F79B1">
            <w:pPr>
              <w:pStyle w:val="TableParagraph"/>
              <w:spacing w:before="64" w:line="164" w:lineRule="exact"/>
              <w:ind w:left="10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PROFISSIONAL</w:t>
            </w:r>
          </w:p>
          <w:p w14:paraId="758859F9" w14:textId="77777777" w:rsidR="00B34B20" w:rsidRDefault="00B34B20" w:rsidP="003F79B1">
            <w:pPr>
              <w:pStyle w:val="TableParagraph"/>
              <w:spacing w:line="164" w:lineRule="exact"/>
              <w:ind w:left="10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sz w:val="14"/>
              </w:rPr>
              <w:t>/</w:t>
            </w:r>
            <w:r>
              <w:rPr>
                <w:rFonts w:ascii="Tahoma" w:hAnsi="Tahoma"/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2"/>
                <w:sz w:val="14"/>
              </w:rPr>
              <w:t>FUNÇÃO</w:t>
            </w:r>
          </w:p>
        </w:tc>
        <w:tc>
          <w:tcPr>
            <w:tcW w:w="1326" w:type="dxa"/>
            <w:shd w:val="clear" w:color="auto" w:fill="939598"/>
          </w:tcPr>
          <w:p w14:paraId="0AF08D50" w14:textId="77777777" w:rsidR="00B34B20" w:rsidRDefault="00B34B20" w:rsidP="003F79B1">
            <w:pPr>
              <w:pStyle w:val="TableParagraph"/>
              <w:spacing w:before="144"/>
              <w:ind w:left="8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w w:val="105"/>
                <w:sz w:val="14"/>
              </w:rPr>
              <w:t>ESCOLARIDADE</w:t>
            </w:r>
          </w:p>
        </w:tc>
        <w:tc>
          <w:tcPr>
            <w:tcW w:w="3396" w:type="dxa"/>
            <w:shd w:val="clear" w:color="auto" w:fill="939598"/>
          </w:tcPr>
          <w:p w14:paraId="4969F72D" w14:textId="77777777" w:rsidR="00B34B20" w:rsidRDefault="00B34B20" w:rsidP="003F79B1">
            <w:pPr>
              <w:pStyle w:val="TableParagraph"/>
              <w:spacing w:before="144"/>
              <w:ind w:left="12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w w:val="105"/>
                <w:sz w:val="14"/>
              </w:rPr>
              <w:t>QUANTIDADE</w:t>
            </w:r>
          </w:p>
        </w:tc>
      </w:tr>
      <w:tr w:rsidR="00B34B20" w14:paraId="4E2508B0" w14:textId="77777777" w:rsidTr="003F79B1">
        <w:trPr>
          <w:trHeight w:val="494"/>
        </w:trPr>
        <w:tc>
          <w:tcPr>
            <w:tcW w:w="1271" w:type="dxa"/>
          </w:tcPr>
          <w:p w14:paraId="016D1455" w14:textId="77777777" w:rsidR="00B34B20" w:rsidRDefault="00B34B20" w:rsidP="003F79B1">
            <w:pPr>
              <w:pStyle w:val="TableParagraph"/>
              <w:spacing w:before="5"/>
              <w:rPr>
                <w:sz w:val="14"/>
              </w:rPr>
            </w:pPr>
          </w:p>
          <w:p w14:paraId="50B1A033" w14:textId="77777777" w:rsidR="00B34B20" w:rsidRDefault="00B34B20" w:rsidP="003F79B1">
            <w:pPr>
              <w:pStyle w:val="TableParagraph"/>
              <w:ind w:left="10"/>
              <w:jc w:val="center"/>
              <w:rPr>
                <w:rFonts w:ascii="Tahoma"/>
                <w:b/>
                <w:sz w:val="14"/>
              </w:rPr>
            </w:pPr>
            <w:proofErr w:type="spellStart"/>
            <w:r>
              <w:rPr>
                <w:rFonts w:ascii="Tahoma"/>
                <w:b/>
                <w:color w:val="231F20"/>
                <w:spacing w:val="-2"/>
                <w:w w:val="105"/>
                <w:sz w:val="14"/>
              </w:rPr>
              <w:t>Coordenador</w:t>
            </w:r>
            <w:proofErr w:type="spellEnd"/>
          </w:p>
        </w:tc>
        <w:tc>
          <w:tcPr>
            <w:tcW w:w="1326" w:type="dxa"/>
          </w:tcPr>
          <w:p w14:paraId="495BA705" w14:textId="77777777" w:rsidR="00B34B20" w:rsidRDefault="00B34B20" w:rsidP="003F79B1">
            <w:pPr>
              <w:pStyle w:val="TableParagraph"/>
              <w:spacing w:before="95"/>
              <w:ind w:left="70" w:right="284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11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 xml:space="preserve">superior </w:t>
            </w:r>
            <w:proofErr w:type="spellStart"/>
            <w:r>
              <w:rPr>
                <w:color w:val="231F20"/>
                <w:w w:val="110"/>
                <w:sz w:val="14"/>
              </w:rPr>
              <w:t>ou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médio</w:t>
            </w:r>
            <w:proofErr w:type="spellEnd"/>
          </w:p>
        </w:tc>
        <w:tc>
          <w:tcPr>
            <w:tcW w:w="3396" w:type="dxa"/>
          </w:tcPr>
          <w:p w14:paraId="5C2337EB" w14:textId="77777777" w:rsidR="00B34B20" w:rsidRDefault="00B34B20" w:rsidP="003F79B1">
            <w:pPr>
              <w:pStyle w:val="TableParagraph"/>
              <w:spacing w:before="95"/>
              <w:ind w:left="7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 </w:t>
            </w:r>
            <w:proofErr w:type="spellStart"/>
            <w:r>
              <w:rPr>
                <w:color w:val="231F20"/>
                <w:w w:val="105"/>
                <w:sz w:val="14"/>
              </w:rPr>
              <w:t>profissional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referenciado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para </w:t>
            </w:r>
            <w:proofErr w:type="spellStart"/>
            <w:r>
              <w:rPr>
                <w:color w:val="231F20"/>
                <w:w w:val="105"/>
                <w:sz w:val="14"/>
              </w:rPr>
              <w:t>até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20 </w:t>
            </w:r>
            <w:proofErr w:type="spellStart"/>
            <w:r>
              <w:rPr>
                <w:color w:val="231F20"/>
                <w:w w:val="105"/>
                <w:sz w:val="14"/>
              </w:rPr>
              <w:t>usuários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acolhidos</w:t>
            </w:r>
            <w:proofErr w:type="spellEnd"/>
            <w:r>
              <w:rPr>
                <w:color w:val="231F20"/>
                <w:spacing w:val="34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em</w:t>
            </w:r>
            <w:proofErr w:type="spellEnd"/>
            <w:r>
              <w:rPr>
                <w:color w:val="231F20"/>
                <w:w w:val="105"/>
                <w:sz w:val="14"/>
              </w:rPr>
              <w:t>,</w:t>
            </w:r>
            <w:r>
              <w:rPr>
                <w:color w:val="231F20"/>
                <w:spacing w:val="3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no</w:t>
            </w:r>
            <w:r>
              <w:rPr>
                <w:color w:val="231F20"/>
                <w:spacing w:val="34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máximo</w:t>
            </w:r>
            <w:proofErr w:type="spellEnd"/>
            <w:r>
              <w:rPr>
                <w:color w:val="231F20"/>
                <w:w w:val="105"/>
                <w:sz w:val="14"/>
              </w:rPr>
              <w:t>,</w:t>
            </w:r>
            <w:r>
              <w:rPr>
                <w:color w:val="231F20"/>
                <w:spacing w:val="3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2</w:t>
            </w:r>
            <w:r>
              <w:rPr>
                <w:color w:val="231F20"/>
                <w:spacing w:val="34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equipamentos</w:t>
            </w:r>
            <w:proofErr w:type="spellEnd"/>
          </w:p>
        </w:tc>
      </w:tr>
      <w:tr w:rsidR="00B34B20" w14:paraId="40A5F2FD" w14:textId="77777777" w:rsidTr="003F79B1">
        <w:trPr>
          <w:trHeight w:val="2300"/>
        </w:trPr>
        <w:tc>
          <w:tcPr>
            <w:tcW w:w="1271" w:type="dxa"/>
          </w:tcPr>
          <w:p w14:paraId="7DCB2B5D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764B9068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4BEFEF46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4EBB3642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7F1D560B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237ADC8F" w14:textId="77777777" w:rsidR="00B34B20" w:rsidRDefault="00B34B20" w:rsidP="003F79B1">
            <w:pPr>
              <w:pStyle w:val="TableParagraph"/>
              <w:spacing w:before="103"/>
              <w:rPr>
                <w:sz w:val="14"/>
              </w:rPr>
            </w:pPr>
          </w:p>
          <w:p w14:paraId="3B6C1777" w14:textId="77777777" w:rsidR="00B34B20" w:rsidRDefault="00B34B20" w:rsidP="003F79B1">
            <w:pPr>
              <w:pStyle w:val="TableParagraph"/>
              <w:ind w:left="10"/>
              <w:jc w:val="center"/>
              <w:rPr>
                <w:rFonts w:ascii="Tahoma"/>
                <w:b/>
                <w:sz w:val="14"/>
              </w:rPr>
            </w:pPr>
            <w:proofErr w:type="spellStart"/>
            <w:r>
              <w:rPr>
                <w:rFonts w:ascii="Tahoma"/>
                <w:b/>
                <w:color w:val="231F20"/>
                <w:spacing w:val="-2"/>
                <w:w w:val="105"/>
                <w:sz w:val="14"/>
              </w:rPr>
              <w:t>Cuidador</w:t>
            </w:r>
            <w:proofErr w:type="spellEnd"/>
          </w:p>
        </w:tc>
        <w:tc>
          <w:tcPr>
            <w:tcW w:w="1326" w:type="dxa"/>
          </w:tcPr>
          <w:p w14:paraId="3CCD0EF1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21C2FDCF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508FA1E6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3142DB22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6CDD7460" w14:textId="77777777" w:rsidR="00B34B20" w:rsidRDefault="00B34B20" w:rsidP="003F79B1">
            <w:pPr>
              <w:pStyle w:val="TableParagraph"/>
              <w:spacing w:before="113"/>
              <w:rPr>
                <w:sz w:val="14"/>
              </w:rPr>
            </w:pPr>
          </w:p>
          <w:p w14:paraId="06C67C97" w14:textId="77777777" w:rsidR="00B34B20" w:rsidRDefault="00B34B20" w:rsidP="003F79B1">
            <w:pPr>
              <w:pStyle w:val="TableParagraph"/>
              <w:ind w:left="70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1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médio</w:t>
            </w:r>
            <w:proofErr w:type="spellEnd"/>
            <w:r>
              <w:rPr>
                <w:color w:val="231F20"/>
                <w:spacing w:val="-11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 xml:space="preserve">e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qualificação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específica</w:t>
            </w:r>
            <w:proofErr w:type="spellEnd"/>
          </w:p>
        </w:tc>
        <w:tc>
          <w:tcPr>
            <w:tcW w:w="3396" w:type="dxa"/>
          </w:tcPr>
          <w:p w14:paraId="07A66E1F" w14:textId="77777777" w:rsidR="00B34B20" w:rsidRDefault="00B34B20" w:rsidP="003F79B1">
            <w:pPr>
              <w:pStyle w:val="TableParagraph"/>
              <w:spacing w:before="118"/>
              <w:ind w:left="70" w:right="3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1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profissional</w:t>
            </w:r>
            <w:proofErr w:type="spellEnd"/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para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até</w:t>
            </w:r>
            <w:proofErr w:type="spellEnd"/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10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usuários</w:t>
            </w:r>
            <w:proofErr w:type="spellEnd"/>
            <w:r>
              <w:rPr>
                <w:color w:val="231F20"/>
                <w:spacing w:val="-4"/>
                <w:w w:val="110"/>
                <w:sz w:val="14"/>
              </w:rPr>
              <w:t>,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por</w:t>
            </w:r>
            <w:proofErr w:type="spellEnd"/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turno</w:t>
            </w:r>
            <w:proofErr w:type="spellEnd"/>
            <w:r>
              <w:rPr>
                <w:color w:val="231F20"/>
                <w:spacing w:val="-4"/>
                <w:w w:val="110"/>
                <w:sz w:val="14"/>
              </w:rPr>
              <w:t>.</w:t>
            </w:r>
            <w:r>
              <w:rPr>
                <w:color w:val="231F20"/>
                <w:spacing w:val="40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A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quantidade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de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cuidador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por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usuário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deverá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ser</w:t>
            </w:r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aumentada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quando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houver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usuários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que</w:t>
            </w:r>
          </w:p>
          <w:p w14:paraId="16DB56C2" w14:textId="77777777" w:rsidR="00B34B20" w:rsidRDefault="00B34B20" w:rsidP="003F79B1">
            <w:pPr>
              <w:pStyle w:val="TableParagraph"/>
              <w:spacing w:line="237" w:lineRule="auto"/>
              <w:ind w:left="70"/>
              <w:rPr>
                <w:sz w:val="14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demandem</w:t>
            </w:r>
            <w:proofErr w:type="spellEnd"/>
            <w:r>
              <w:rPr>
                <w:color w:val="231F20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atenção</w:t>
            </w:r>
            <w:proofErr w:type="spellEnd"/>
            <w:r>
              <w:rPr>
                <w:color w:val="231F20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específica</w:t>
            </w:r>
            <w:proofErr w:type="spellEnd"/>
            <w:r>
              <w:rPr>
                <w:color w:val="231F20"/>
                <w:spacing w:val="-5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(com</w:t>
            </w:r>
            <w:r>
              <w:rPr>
                <w:color w:val="231F20"/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deficiência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, </w:t>
            </w:r>
            <w:r>
              <w:rPr>
                <w:color w:val="231F20"/>
                <w:spacing w:val="-4"/>
                <w:w w:val="110"/>
                <w:sz w:val="14"/>
              </w:rPr>
              <w:t>com</w:t>
            </w:r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necessidades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específicas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de</w:t>
            </w:r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saúde</w:t>
            </w:r>
            <w:proofErr w:type="spellEnd"/>
            <w:r>
              <w:rPr>
                <w:color w:val="231F20"/>
                <w:spacing w:val="-4"/>
                <w:w w:val="110"/>
                <w:sz w:val="14"/>
              </w:rPr>
              <w:t>,</w:t>
            </w:r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pessoas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soropositivas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>,</w:t>
            </w:r>
            <w:r>
              <w:rPr>
                <w:color w:val="231F20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idade</w:t>
            </w:r>
            <w:proofErr w:type="spellEnd"/>
            <w:r>
              <w:rPr>
                <w:color w:val="231F20"/>
                <w:spacing w:val="-10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inferior</w:t>
            </w:r>
            <w:r>
              <w:rPr>
                <w:color w:val="231F20"/>
                <w:spacing w:val="-10"/>
                <w:w w:val="110"/>
                <w:sz w:val="14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10"/>
                <w:sz w:val="14"/>
              </w:rPr>
              <w:t>a</w:t>
            </w:r>
            <w:proofErr w:type="gramEnd"/>
            <w:r>
              <w:rPr>
                <w:color w:val="231F20"/>
                <w:spacing w:val="-10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um</w:t>
            </w:r>
            <w:r>
              <w:rPr>
                <w:color w:val="231F20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ano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>,</w:t>
            </w:r>
            <w:r>
              <w:rPr>
                <w:color w:val="231F20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pessoa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idosa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com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Grau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de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Dependência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II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ou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III,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dentre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outros).</w:t>
            </w:r>
            <w:r>
              <w:rPr>
                <w:color w:val="231F20"/>
                <w:spacing w:val="3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Para</w:t>
            </w:r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tanto,</w:t>
            </w:r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deverá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ser</w:t>
            </w:r>
            <w:r>
              <w:rPr>
                <w:color w:val="231F20"/>
                <w:spacing w:val="-1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adotada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4"/>
              </w:rPr>
              <w:t>a</w:t>
            </w:r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seguinte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relação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>:</w:t>
            </w:r>
          </w:p>
          <w:p w14:paraId="779C0C7E" w14:textId="77777777" w:rsidR="00B34B20" w:rsidRDefault="00B34B20">
            <w:pPr>
              <w:pStyle w:val="TableParagraph"/>
              <w:numPr>
                <w:ilvl w:val="0"/>
                <w:numId w:val="30"/>
              </w:numPr>
              <w:tabs>
                <w:tab w:val="left" w:pos="235"/>
              </w:tabs>
              <w:suppressAutoHyphens w:val="0"/>
              <w:ind w:right="89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4"/>
              </w:rPr>
              <w:t>cuidador</w:t>
            </w:r>
            <w:proofErr w:type="spellEnd"/>
            <w:r>
              <w:rPr>
                <w:color w:val="231F20"/>
                <w:spacing w:val="-9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4"/>
              </w:rPr>
              <w:t>para</w:t>
            </w:r>
            <w:r>
              <w:rPr>
                <w:color w:val="231F20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4"/>
              </w:rPr>
              <w:t>cada</w:t>
            </w:r>
            <w:proofErr w:type="spellEnd"/>
            <w:r>
              <w:rPr>
                <w:color w:val="231F20"/>
                <w:spacing w:val="-9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4"/>
              </w:rPr>
              <w:t>8</w:t>
            </w:r>
            <w:r>
              <w:rPr>
                <w:color w:val="231F20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4"/>
              </w:rPr>
              <w:t>usuários</w:t>
            </w:r>
            <w:proofErr w:type="spellEnd"/>
            <w:r>
              <w:rPr>
                <w:color w:val="231F20"/>
                <w:spacing w:val="-2"/>
                <w:w w:val="105"/>
                <w:sz w:val="14"/>
              </w:rPr>
              <w:t>,</w:t>
            </w:r>
            <w:r>
              <w:rPr>
                <w:color w:val="231F20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4"/>
              </w:rPr>
              <w:t>quando</w:t>
            </w:r>
            <w:proofErr w:type="spellEnd"/>
            <w:r>
              <w:rPr>
                <w:color w:val="231F20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4"/>
              </w:rPr>
              <w:t>houver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1 </w:t>
            </w:r>
            <w:proofErr w:type="spellStart"/>
            <w:r>
              <w:rPr>
                <w:color w:val="231F20"/>
                <w:w w:val="105"/>
                <w:sz w:val="14"/>
              </w:rPr>
              <w:t>usuário</w:t>
            </w:r>
            <w:proofErr w:type="spellEnd"/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com</w:t>
            </w:r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demandas</w:t>
            </w:r>
            <w:proofErr w:type="spellEnd"/>
            <w:r>
              <w:rPr>
                <w:color w:val="231F20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específicas</w:t>
            </w:r>
            <w:proofErr w:type="spellEnd"/>
            <w:r>
              <w:rPr>
                <w:color w:val="231F20"/>
                <w:w w:val="105"/>
                <w:sz w:val="14"/>
              </w:rPr>
              <w:t>;</w:t>
            </w:r>
          </w:p>
          <w:p w14:paraId="38982A92" w14:textId="77777777" w:rsidR="00B34B20" w:rsidRDefault="00B34B20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uppressAutoHyphens w:val="0"/>
              <w:ind w:right="79" w:firstLine="0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 xml:space="preserve">1 </w:t>
            </w:r>
            <w:proofErr w:type="spellStart"/>
            <w:r>
              <w:rPr>
                <w:color w:val="231F20"/>
                <w:spacing w:val="-6"/>
                <w:w w:val="110"/>
                <w:sz w:val="14"/>
              </w:rPr>
              <w:t>cuidador</w:t>
            </w:r>
            <w:proofErr w:type="spellEnd"/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6"/>
                <w:w w:val="110"/>
                <w:sz w:val="14"/>
              </w:rPr>
              <w:t>para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110"/>
                <w:sz w:val="14"/>
              </w:rPr>
              <w:t>cada</w:t>
            </w:r>
            <w:proofErr w:type="spellEnd"/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6"/>
                <w:w w:val="110"/>
                <w:sz w:val="14"/>
              </w:rPr>
              <w:t>6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110"/>
                <w:sz w:val="14"/>
              </w:rPr>
              <w:t>usuários</w:t>
            </w:r>
            <w:proofErr w:type="spellEnd"/>
            <w:r>
              <w:rPr>
                <w:color w:val="231F20"/>
                <w:spacing w:val="-6"/>
                <w:w w:val="110"/>
                <w:sz w:val="14"/>
              </w:rPr>
              <w:t>,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110"/>
                <w:sz w:val="14"/>
              </w:rPr>
              <w:t>quando</w:t>
            </w:r>
            <w:proofErr w:type="spellEnd"/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110"/>
                <w:sz w:val="14"/>
              </w:rPr>
              <w:t>houver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2</w:t>
            </w:r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ou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mais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usuários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com</w:t>
            </w:r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demandas</w:t>
            </w:r>
            <w:proofErr w:type="spellEnd"/>
            <w:r>
              <w:rPr>
                <w:color w:val="231F20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específicas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>.</w:t>
            </w:r>
          </w:p>
        </w:tc>
      </w:tr>
      <w:tr w:rsidR="00B34B20" w14:paraId="3FC384E2" w14:textId="77777777" w:rsidTr="003F79B1">
        <w:trPr>
          <w:trHeight w:val="2493"/>
        </w:trPr>
        <w:tc>
          <w:tcPr>
            <w:tcW w:w="1271" w:type="dxa"/>
          </w:tcPr>
          <w:p w14:paraId="3967A67B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586A9CF7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0D14993C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6A473CAE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49EFCDA8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0FB175D5" w14:textId="77777777" w:rsidR="00B34B20" w:rsidRDefault="00B34B20" w:rsidP="003F79B1">
            <w:pPr>
              <w:pStyle w:val="TableParagraph"/>
              <w:spacing w:before="126"/>
              <w:rPr>
                <w:sz w:val="14"/>
              </w:rPr>
            </w:pPr>
          </w:p>
          <w:p w14:paraId="26023104" w14:textId="77777777" w:rsidR="00B34B20" w:rsidRDefault="00B34B20" w:rsidP="003F79B1">
            <w:pPr>
              <w:pStyle w:val="TableParagraph"/>
              <w:spacing w:before="1" w:line="228" w:lineRule="auto"/>
              <w:ind w:left="307" w:firstLine="5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2"/>
                <w:sz w:val="14"/>
              </w:rPr>
              <w:t>Auxiliar</w:t>
            </w:r>
            <w:r>
              <w:rPr>
                <w:rFonts w:ascii="Tahoma"/>
                <w:b/>
                <w:color w:val="231F20"/>
                <w:sz w:val="1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pacing w:val="-2"/>
                <w:sz w:val="14"/>
              </w:rPr>
              <w:t>Cuidador</w:t>
            </w:r>
            <w:proofErr w:type="spellEnd"/>
          </w:p>
        </w:tc>
        <w:tc>
          <w:tcPr>
            <w:tcW w:w="1326" w:type="dxa"/>
          </w:tcPr>
          <w:p w14:paraId="3D1F289E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6F65F7C8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35DFB150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61A21510" w14:textId="77777777" w:rsidR="00B34B20" w:rsidRDefault="00B34B20" w:rsidP="003F79B1">
            <w:pPr>
              <w:pStyle w:val="TableParagraph"/>
              <w:rPr>
                <w:sz w:val="14"/>
              </w:rPr>
            </w:pPr>
          </w:p>
          <w:p w14:paraId="220F0033" w14:textId="77777777" w:rsidR="00B34B20" w:rsidRDefault="00B34B20" w:rsidP="003F79B1">
            <w:pPr>
              <w:pStyle w:val="TableParagraph"/>
              <w:spacing w:before="129"/>
              <w:rPr>
                <w:sz w:val="14"/>
              </w:rPr>
            </w:pPr>
          </w:p>
          <w:p w14:paraId="348761E5" w14:textId="77777777" w:rsidR="00B34B20" w:rsidRDefault="00B34B20" w:rsidP="003F79B1">
            <w:pPr>
              <w:pStyle w:val="TableParagraph"/>
              <w:spacing w:before="1"/>
              <w:ind w:left="70" w:right="284"/>
              <w:rPr>
                <w:sz w:val="14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 xml:space="preserve"> fundamental</w:t>
            </w:r>
            <w:r>
              <w:rPr>
                <w:color w:val="231F20"/>
                <w:spacing w:val="80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e</w:t>
            </w:r>
            <w:r>
              <w:rPr>
                <w:color w:val="231F20"/>
                <w:spacing w:val="-11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qualificação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específica</w:t>
            </w:r>
            <w:proofErr w:type="spellEnd"/>
          </w:p>
        </w:tc>
        <w:tc>
          <w:tcPr>
            <w:tcW w:w="3396" w:type="dxa"/>
          </w:tcPr>
          <w:p w14:paraId="48C35EF7" w14:textId="77777777" w:rsidR="00B34B20" w:rsidRDefault="00B34B20" w:rsidP="003F79B1">
            <w:pPr>
              <w:pStyle w:val="TableParagraph"/>
              <w:spacing w:before="54"/>
              <w:ind w:left="70" w:right="260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profissional</w:t>
            </w:r>
            <w:proofErr w:type="spellEnd"/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para</w:t>
            </w:r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até</w:t>
            </w:r>
            <w:proofErr w:type="spellEnd"/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10</w:t>
            </w:r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usuários</w:t>
            </w:r>
            <w:proofErr w:type="spellEnd"/>
            <w:r>
              <w:rPr>
                <w:color w:val="231F20"/>
                <w:w w:val="110"/>
                <w:sz w:val="14"/>
              </w:rPr>
              <w:t>,</w:t>
            </w:r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por</w:t>
            </w:r>
            <w:proofErr w:type="spellEnd"/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turno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. A </w:t>
            </w:r>
            <w:proofErr w:type="spellStart"/>
            <w:r>
              <w:rPr>
                <w:color w:val="231F20"/>
                <w:w w:val="110"/>
                <w:sz w:val="14"/>
              </w:rPr>
              <w:t>quantidade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w w:val="110"/>
                <w:sz w:val="14"/>
              </w:rPr>
              <w:t>cuidador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usuário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deverá</w:t>
            </w:r>
            <w:proofErr w:type="spellEnd"/>
            <w:r>
              <w:rPr>
                <w:color w:val="231F20"/>
                <w:spacing w:val="80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 xml:space="preserve">ser </w:t>
            </w:r>
            <w:proofErr w:type="spellStart"/>
            <w:r>
              <w:rPr>
                <w:color w:val="231F20"/>
                <w:w w:val="110"/>
                <w:sz w:val="14"/>
              </w:rPr>
              <w:t>aumentada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quando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houver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usuários</w:t>
            </w:r>
            <w:proofErr w:type="spellEnd"/>
          </w:p>
          <w:p w14:paraId="0A1EFC3B" w14:textId="77777777" w:rsidR="00B34B20" w:rsidRDefault="00B34B20" w:rsidP="003F79B1">
            <w:pPr>
              <w:pStyle w:val="TableParagraph"/>
              <w:spacing w:line="237" w:lineRule="auto"/>
              <w:ind w:left="70" w:right="226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 xml:space="preserve">que </w:t>
            </w:r>
            <w:proofErr w:type="spellStart"/>
            <w:r>
              <w:rPr>
                <w:color w:val="231F20"/>
                <w:w w:val="110"/>
                <w:sz w:val="14"/>
              </w:rPr>
              <w:t>demandem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atenção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específica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(com </w:t>
            </w:r>
            <w:proofErr w:type="spellStart"/>
            <w:r>
              <w:rPr>
                <w:color w:val="231F20"/>
                <w:w w:val="110"/>
                <w:sz w:val="14"/>
              </w:rPr>
              <w:t>deficiência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, com </w:t>
            </w:r>
            <w:proofErr w:type="spellStart"/>
            <w:r>
              <w:rPr>
                <w:color w:val="231F20"/>
                <w:w w:val="110"/>
                <w:sz w:val="14"/>
              </w:rPr>
              <w:t>necessidades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específicas</w:t>
            </w:r>
            <w:proofErr w:type="spellEnd"/>
            <w:r>
              <w:rPr>
                <w:color w:val="231F20"/>
                <w:spacing w:val="40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 xml:space="preserve">de </w:t>
            </w:r>
            <w:proofErr w:type="spellStart"/>
            <w:r>
              <w:rPr>
                <w:color w:val="231F20"/>
                <w:w w:val="110"/>
                <w:sz w:val="14"/>
              </w:rPr>
              <w:t>saúde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, </w:t>
            </w:r>
            <w:proofErr w:type="spellStart"/>
            <w:r>
              <w:rPr>
                <w:color w:val="231F20"/>
                <w:w w:val="110"/>
                <w:sz w:val="14"/>
              </w:rPr>
              <w:t>pessoas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soropositivas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, </w:t>
            </w:r>
            <w:proofErr w:type="spellStart"/>
            <w:r>
              <w:rPr>
                <w:color w:val="231F20"/>
                <w:w w:val="110"/>
                <w:sz w:val="14"/>
              </w:rPr>
              <w:t>idade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inferior</w:t>
            </w:r>
            <w:r>
              <w:rPr>
                <w:color w:val="231F20"/>
                <w:spacing w:val="-4"/>
                <w:w w:val="110"/>
                <w:sz w:val="14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4"/>
              </w:rPr>
              <w:t>a</w:t>
            </w:r>
            <w:proofErr w:type="gramEnd"/>
            <w:r>
              <w:rPr>
                <w:color w:val="231F20"/>
                <w:spacing w:val="-4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um</w:t>
            </w:r>
            <w:r>
              <w:rPr>
                <w:color w:val="231F20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ano</w:t>
            </w:r>
            <w:proofErr w:type="spellEnd"/>
            <w:r>
              <w:rPr>
                <w:color w:val="231F20"/>
                <w:w w:val="110"/>
                <w:sz w:val="14"/>
              </w:rPr>
              <w:t>,</w:t>
            </w:r>
            <w:r>
              <w:rPr>
                <w:color w:val="231F20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pessoa</w:t>
            </w:r>
            <w:proofErr w:type="spellEnd"/>
            <w:r>
              <w:rPr>
                <w:color w:val="231F20"/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idosa</w:t>
            </w:r>
            <w:proofErr w:type="spellEnd"/>
            <w:r>
              <w:rPr>
                <w:color w:val="231F20"/>
                <w:spacing w:val="-4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com</w:t>
            </w:r>
            <w:r>
              <w:rPr>
                <w:color w:val="231F20"/>
                <w:spacing w:val="-4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Grau</w:t>
            </w:r>
            <w:r>
              <w:rPr>
                <w:color w:val="231F20"/>
                <w:spacing w:val="-4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 xml:space="preserve">de </w:t>
            </w:r>
            <w:proofErr w:type="spellStart"/>
            <w:r>
              <w:rPr>
                <w:color w:val="231F20"/>
                <w:w w:val="110"/>
                <w:sz w:val="14"/>
              </w:rPr>
              <w:t>Dependência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II </w:t>
            </w:r>
            <w:proofErr w:type="spellStart"/>
            <w:r>
              <w:rPr>
                <w:color w:val="231F20"/>
                <w:w w:val="110"/>
                <w:sz w:val="14"/>
              </w:rPr>
              <w:t>ou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III, </w:t>
            </w:r>
            <w:proofErr w:type="spellStart"/>
            <w:r>
              <w:rPr>
                <w:color w:val="231F20"/>
                <w:w w:val="110"/>
                <w:sz w:val="14"/>
              </w:rPr>
              <w:t>dentre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outros).</w:t>
            </w:r>
            <w:r>
              <w:rPr>
                <w:color w:val="231F20"/>
                <w:spacing w:val="40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Para</w:t>
            </w:r>
          </w:p>
          <w:p w14:paraId="61BF1662" w14:textId="77777777" w:rsidR="00B34B20" w:rsidRDefault="00B34B20" w:rsidP="003F79B1">
            <w:pPr>
              <w:pStyle w:val="TableParagraph"/>
              <w:spacing w:before="1" w:line="160" w:lineRule="exact"/>
              <w:ind w:left="70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tanto,</w:t>
            </w:r>
            <w:r>
              <w:rPr>
                <w:color w:val="231F20"/>
                <w:spacing w:val="2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deverá</w:t>
            </w:r>
            <w:proofErr w:type="spellEnd"/>
            <w:r>
              <w:rPr>
                <w:color w:val="231F20"/>
                <w:spacing w:val="3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ser</w:t>
            </w:r>
            <w:r>
              <w:rPr>
                <w:color w:val="231F20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adotada</w:t>
            </w:r>
            <w:proofErr w:type="spellEnd"/>
            <w:r>
              <w:rPr>
                <w:color w:val="231F20"/>
                <w:spacing w:val="3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a</w:t>
            </w:r>
            <w:r>
              <w:rPr>
                <w:color w:val="231F20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seguinte</w:t>
            </w:r>
            <w:proofErr w:type="spellEnd"/>
            <w:r>
              <w:rPr>
                <w:color w:val="231F20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relação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>:</w:t>
            </w:r>
          </w:p>
          <w:p w14:paraId="7ACA9B38" w14:textId="77777777" w:rsidR="00B34B20" w:rsidRDefault="00B34B20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uppressAutoHyphens w:val="0"/>
              <w:ind w:right="15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 </w:t>
            </w:r>
            <w:r>
              <w:rPr>
                <w:color w:val="231F20"/>
                <w:w w:val="105"/>
                <w:sz w:val="14"/>
              </w:rPr>
              <w:t xml:space="preserve">auxiliar de </w:t>
            </w:r>
            <w:proofErr w:type="spellStart"/>
            <w:r>
              <w:rPr>
                <w:color w:val="231F20"/>
                <w:w w:val="105"/>
                <w:sz w:val="14"/>
              </w:rPr>
              <w:t>cuidador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para </w:t>
            </w:r>
            <w:proofErr w:type="spellStart"/>
            <w:r>
              <w:rPr>
                <w:color w:val="231F20"/>
                <w:w w:val="105"/>
                <w:sz w:val="14"/>
              </w:rPr>
              <w:t>cada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8 </w:t>
            </w:r>
            <w:proofErr w:type="spellStart"/>
            <w:r>
              <w:rPr>
                <w:color w:val="231F20"/>
                <w:w w:val="105"/>
                <w:sz w:val="14"/>
              </w:rPr>
              <w:t>usuários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4"/>
              </w:rPr>
              <w:t>quando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houver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1 </w:t>
            </w:r>
            <w:proofErr w:type="spellStart"/>
            <w:r>
              <w:rPr>
                <w:color w:val="231F20"/>
                <w:w w:val="105"/>
                <w:sz w:val="14"/>
              </w:rPr>
              <w:t>usuário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com </w:t>
            </w:r>
            <w:proofErr w:type="spellStart"/>
            <w:r>
              <w:rPr>
                <w:color w:val="231F20"/>
                <w:w w:val="105"/>
                <w:sz w:val="14"/>
              </w:rPr>
              <w:t>demandas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4"/>
              </w:rPr>
              <w:t>específicas</w:t>
            </w:r>
            <w:proofErr w:type="spellEnd"/>
            <w:r>
              <w:rPr>
                <w:color w:val="231F20"/>
                <w:spacing w:val="-2"/>
                <w:w w:val="105"/>
                <w:sz w:val="14"/>
              </w:rPr>
              <w:t>;</w:t>
            </w:r>
          </w:p>
          <w:p w14:paraId="49B1A995" w14:textId="77777777" w:rsidR="00B34B20" w:rsidRDefault="00B34B20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uppressAutoHyphens w:val="0"/>
              <w:spacing w:line="237" w:lineRule="auto"/>
              <w:ind w:right="14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auxiliar</w:t>
            </w:r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de</w:t>
            </w:r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cuidador</w:t>
            </w:r>
            <w:proofErr w:type="spellEnd"/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para</w:t>
            </w:r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cada</w:t>
            </w:r>
            <w:proofErr w:type="spellEnd"/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6</w:t>
            </w:r>
            <w:r>
              <w:rPr>
                <w:color w:val="231F20"/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usuários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, </w:t>
            </w:r>
            <w:proofErr w:type="spellStart"/>
            <w:r>
              <w:rPr>
                <w:color w:val="231F20"/>
                <w:w w:val="110"/>
                <w:sz w:val="14"/>
              </w:rPr>
              <w:t>quando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houver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2 </w:t>
            </w:r>
            <w:proofErr w:type="spellStart"/>
            <w:r>
              <w:rPr>
                <w:color w:val="231F20"/>
                <w:w w:val="110"/>
                <w:sz w:val="14"/>
              </w:rPr>
              <w:t>ou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mais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usuários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com </w:t>
            </w:r>
            <w:proofErr w:type="spellStart"/>
            <w:r>
              <w:rPr>
                <w:color w:val="231F20"/>
                <w:w w:val="110"/>
                <w:sz w:val="14"/>
              </w:rPr>
              <w:t>demandas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específicas</w:t>
            </w:r>
            <w:proofErr w:type="spellEnd"/>
            <w:r>
              <w:rPr>
                <w:color w:val="231F20"/>
                <w:w w:val="110"/>
                <w:sz w:val="14"/>
              </w:rPr>
              <w:t>.</w:t>
            </w:r>
          </w:p>
        </w:tc>
      </w:tr>
    </w:tbl>
    <w:p w14:paraId="4ACD9E14" w14:textId="77777777" w:rsidR="00B34B20" w:rsidRDefault="00B34B20" w:rsidP="00B34B20">
      <w:pPr>
        <w:pStyle w:val="TableParagraph"/>
        <w:spacing w:line="237" w:lineRule="auto"/>
        <w:rPr>
          <w:sz w:val="14"/>
        </w:rPr>
        <w:sectPr w:rsidR="00B34B20" w:rsidSect="00F82BD0">
          <w:pgSz w:w="13040" w:h="8850" w:orient="landscape"/>
          <w:pgMar w:top="567" w:right="578" w:bottom="425" w:left="578" w:header="386" w:footer="380" w:gutter="0"/>
          <w:cols w:space="720"/>
        </w:sectPr>
      </w:pPr>
    </w:p>
    <w:p w14:paraId="4D364626" w14:textId="77777777" w:rsidR="00B34B20" w:rsidRDefault="00B34B20" w:rsidP="00B34B20">
      <w:pPr>
        <w:pStyle w:val="Corpodetexto"/>
      </w:pPr>
    </w:p>
    <w:p w14:paraId="362DF453" w14:textId="77777777" w:rsidR="00B34B20" w:rsidRDefault="00B34B20" w:rsidP="00B34B20">
      <w:pPr>
        <w:pStyle w:val="Corpodetexto"/>
        <w:spacing w:before="72"/>
      </w:pPr>
    </w:p>
    <w:p w14:paraId="1C02E9CC" w14:textId="0DFC999F" w:rsidR="00B34B20" w:rsidRDefault="00B34B20" w:rsidP="00B34B20">
      <w:pPr>
        <w:pStyle w:val="Corpodetexto"/>
        <w:spacing w:before="1" w:after="30" w:line="292" w:lineRule="auto"/>
        <w:ind w:left="851" w:right="766"/>
      </w:pPr>
      <w:r>
        <w:rPr>
          <w:color w:val="231F20"/>
          <w:w w:val="110"/>
        </w:rPr>
        <w:t>Equipe de Referência para atendimento psicossocial, vinculada ao órgão gestor:</w:t>
      </w:r>
    </w:p>
    <w:tbl>
      <w:tblPr>
        <w:tblStyle w:val="TableNormal"/>
        <w:tblW w:w="0" w:type="auto"/>
        <w:tblInd w:w="8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681"/>
        <w:gridCol w:w="2930"/>
      </w:tblGrid>
      <w:tr w:rsidR="00B34B20" w14:paraId="480AB067" w14:textId="77777777" w:rsidTr="003F79B1">
        <w:trPr>
          <w:trHeight w:val="411"/>
        </w:trPr>
        <w:tc>
          <w:tcPr>
            <w:tcW w:w="1391" w:type="dxa"/>
            <w:shd w:val="clear" w:color="auto" w:fill="939598"/>
          </w:tcPr>
          <w:p w14:paraId="36D00230" w14:textId="77777777" w:rsidR="00B34B20" w:rsidRDefault="00B34B20" w:rsidP="003F79B1">
            <w:pPr>
              <w:pStyle w:val="TableParagraph"/>
              <w:spacing w:before="51" w:line="228" w:lineRule="auto"/>
              <w:ind w:left="373" w:hanging="290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sz w:val="14"/>
              </w:rPr>
              <w:t>PROFISSIONAL</w:t>
            </w:r>
            <w:r>
              <w:rPr>
                <w:rFonts w:ascii="Tahoma" w:hAnsi="Tahoma"/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14"/>
              </w:rPr>
              <w:t xml:space="preserve">/ </w:t>
            </w:r>
            <w:r>
              <w:rPr>
                <w:rFonts w:ascii="Tahoma" w:hAnsi="Tahoma"/>
                <w:b/>
                <w:color w:val="FFFFFF"/>
                <w:spacing w:val="-2"/>
                <w:sz w:val="14"/>
              </w:rPr>
              <w:t>FUNÇÃO</w:t>
            </w:r>
          </w:p>
        </w:tc>
        <w:tc>
          <w:tcPr>
            <w:tcW w:w="1681" w:type="dxa"/>
            <w:shd w:val="clear" w:color="auto" w:fill="939598"/>
          </w:tcPr>
          <w:p w14:paraId="64F0C56D" w14:textId="77777777" w:rsidR="00B34B20" w:rsidRDefault="00B34B20" w:rsidP="003F79B1">
            <w:pPr>
              <w:pStyle w:val="TableParagraph"/>
              <w:spacing w:before="124"/>
              <w:ind w:left="25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w w:val="105"/>
                <w:sz w:val="14"/>
              </w:rPr>
              <w:t>ESCOLARIDADE</w:t>
            </w:r>
          </w:p>
        </w:tc>
        <w:tc>
          <w:tcPr>
            <w:tcW w:w="2930" w:type="dxa"/>
            <w:shd w:val="clear" w:color="auto" w:fill="939598"/>
          </w:tcPr>
          <w:p w14:paraId="03D2C636" w14:textId="77777777" w:rsidR="00B34B20" w:rsidRDefault="00B34B20" w:rsidP="003F79B1">
            <w:pPr>
              <w:pStyle w:val="TableParagraph"/>
              <w:spacing w:before="124"/>
              <w:ind w:left="96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w w:val="105"/>
                <w:sz w:val="14"/>
              </w:rPr>
              <w:t>QUANTIDADE</w:t>
            </w:r>
          </w:p>
        </w:tc>
      </w:tr>
      <w:tr w:rsidR="00B34B20" w14:paraId="72D5694B" w14:textId="77777777" w:rsidTr="003F79B1">
        <w:trPr>
          <w:trHeight w:val="750"/>
        </w:trPr>
        <w:tc>
          <w:tcPr>
            <w:tcW w:w="1391" w:type="dxa"/>
          </w:tcPr>
          <w:p w14:paraId="5D1E2E64" w14:textId="77777777" w:rsidR="00B34B20" w:rsidRDefault="00B34B20" w:rsidP="003F79B1">
            <w:pPr>
              <w:pStyle w:val="TableParagraph"/>
              <w:spacing w:before="133"/>
              <w:rPr>
                <w:sz w:val="14"/>
              </w:rPr>
            </w:pPr>
          </w:p>
          <w:p w14:paraId="69E69D66" w14:textId="77777777" w:rsidR="00B34B20" w:rsidRDefault="00B34B20" w:rsidP="003F79B1">
            <w:pPr>
              <w:pStyle w:val="TableParagraph"/>
              <w:ind w:left="56"/>
              <w:rPr>
                <w:rFonts w:ascii="Tahoma"/>
                <w:b/>
                <w:sz w:val="14"/>
              </w:rPr>
            </w:pPr>
            <w:proofErr w:type="spellStart"/>
            <w:r>
              <w:rPr>
                <w:rFonts w:ascii="Tahoma"/>
                <w:b/>
                <w:color w:val="231F20"/>
                <w:sz w:val="14"/>
              </w:rPr>
              <w:t>Assistente</w:t>
            </w:r>
            <w:proofErr w:type="spellEnd"/>
            <w:r>
              <w:rPr>
                <w:rFonts w:ascii="Tahoma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sz w:val="14"/>
              </w:rPr>
              <w:t>Social</w:t>
            </w:r>
          </w:p>
        </w:tc>
        <w:tc>
          <w:tcPr>
            <w:tcW w:w="1681" w:type="dxa"/>
          </w:tcPr>
          <w:p w14:paraId="4F31418C" w14:textId="77777777" w:rsidR="00B34B20" w:rsidRDefault="00B34B20" w:rsidP="003F79B1">
            <w:pPr>
              <w:pStyle w:val="TableParagraph"/>
              <w:spacing w:before="142"/>
              <w:rPr>
                <w:sz w:val="14"/>
              </w:rPr>
            </w:pPr>
          </w:p>
          <w:p w14:paraId="2FAC7C7D" w14:textId="77777777" w:rsidR="00B34B20" w:rsidRDefault="00B34B20" w:rsidP="003F79B1">
            <w:pPr>
              <w:pStyle w:val="TableParagraph"/>
              <w:ind w:left="56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superior</w:t>
            </w:r>
          </w:p>
        </w:tc>
        <w:tc>
          <w:tcPr>
            <w:tcW w:w="2930" w:type="dxa"/>
          </w:tcPr>
          <w:p w14:paraId="07309F14" w14:textId="77777777" w:rsidR="00B34B20" w:rsidRDefault="00B34B20" w:rsidP="003F79B1">
            <w:pPr>
              <w:pStyle w:val="TableParagraph"/>
              <w:spacing w:before="63"/>
              <w:ind w:left="55" w:right="50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 </w:t>
            </w:r>
            <w:proofErr w:type="spellStart"/>
            <w:r>
              <w:rPr>
                <w:color w:val="231F20"/>
                <w:w w:val="110"/>
                <w:sz w:val="14"/>
              </w:rPr>
              <w:t>profissional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para </w:t>
            </w:r>
            <w:proofErr w:type="spellStart"/>
            <w:r>
              <w:rPr>
                <w:color w:val="231F20"/>
                <w:w w:val="110"/>
                <w:sz w:val="14"/>
              </w:rPr>
              <w:t>atendimento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a, no</w:t>
            </w:r>
            <w:r>
              <w:rPr>
                <w:color w:val="231F20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máximo</w:t>
            </w:r>
            <w:proofErr w:type="spellEnd"/>
            <w:r>
              <w:rPr>
                <w:color w:val="231F20"/>
                <w:w w:val="110"/>
                <w:sz w:val="14"/>
              </w:rPr>
              <w:t>,</w:t>
            </w:r>
            <w:r>
              <w:rPr>
                <w:color w:val="231F20"/>
                <w:spacing w:val="-3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20</w:t>
            </w:r>
            <w:r>
              <w:rPr>
                <w:color w:val="231F20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usuários</w:t>
            </w:r>
            <w:proofErr w:type="spellEnd"/>
            <w:r>
              <w:rPr>
                <w:color w:val="231F20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acolhidos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em</w:t>
            </w:r>
            <w:proofErr w:type="spellEnd"/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até</w:t>
            </w:r>
            <w:proofErr w:type="spellEnd"/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dois</w:t>
            </w:r>
            <w:proofErr w:type="spellEnd"/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equipamentos</w:t>
            </w:r>
            <w:proofErr w:type="spellEnd"/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da</w:t>
            </w:r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alta</w:t>
            </w:r>
            <w:proofErr w:type="spellEnd"/>
          </w:p>
          <w:p w14:paraId="6F5389AB" w14:textId="77777777" w:rsidR="00B34B20" w:rsidRDefault="00B34B20" w:rsidP="003F79B1">
            <w:pPr>
              <w:pStyle w:val="TableParagraph"/>
              <w:spacing w:line="158" w:lineRule="exact"/>
              <w:ind w:left="55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complexidade</w:t>
            </w:r>
            <w:proofErr w:type="spellEnd"/>
            <w:r>
              <w:rPr>
                <w:color w:val="231F20"/>
                <w:spacing w:val="8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para</w:t>
            </w:r>
            <w:r>
              <w:rPr>
                <w:color w:val="231F20"/>
                <w:spacing w:val="8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pequenos</w:t>
            </w:r>
            <w:proofErr w:type="spellEnd"/>
            <w:r>
              <w:rPr>
                <w:color w:val="231F20"/>
                <w:spacing w:val="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grupos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>.</w:t>
            </w:r>
          </w:p>
        </w:tc>
      </w:tr>
      <w:tr w:rsidR="00B34B20" w14:paraId="5AD5D766" w14:textId="77777777" w:rsidTr="003F79B1">
        <w:trPr>
          <w:trHeight w:val="688"/>
        </w:trPr>
        <w:tc>
          <w:tcPr>
            <w:tcW w:w="1391" w:type="dxa"/>
          </w:tcPr>
          <w:p w14:paraId="00354BF9" w14:textId="77777777" w:rsidR="00B34B20" w:rsidRDefault="00B34B20" w:rsidP="003F79B1">
            <w:pPr>
              <w:pStyle w:val="TableParagraph"/>
              <w:spacing w:before="102"/>
              <w:rPr>
                <w:sz w:val="14"/>
              </w:rPr>
            </w:pPr>
          </w:p>
          <w:p w14:paraId="17B04E53" w14:textId="77777777" w:rsidR="00B34B20" w:rsidRDefault="00B34B20" w:rsidP="003F79B1">
            <w:pPr>
              <w:pStyle w:val="TableParagraph"/>
              <w:ind w:left="56"/>
              <w:rPr>
                <w:rFonts w:ascii="Tahoma" w:hAnsi="Tahoma"/>
                <w:b/>
                <w:sz w:val="14"/>
              </w:rPr>
            </w:pPr>
            <w:proofErr w:type="spellStart"/>
            <w:r>
              <w:rPr>
                <w:rFonts w:ascii="Tahoma" w:hAnsi="Tahoma"/>
                <w:b/>
                <w:color w:val="231F20"/>
                <w:spacing w:val="-2"/>
                <w:w w:val="105"/>
                <w:sz w:val="14"/>
              </w:rPr>
              <w:t>Psicólogo</w:t>
            </w:r>
            <w:proofErr w:type="spellEnd"/>
          </w:p>
        </w:tc>
        <w:tc>
          <w:tcPr>
            <w:tcW w:w="1681" w:type="dxa"/>
          </w:tcPr>
          <w:p w14:paraId="61B988D7" w14:textId="77777777" w:rsidR="00B34B20" w:rsidRDefault="00B34B20" w:rsidP="003F79B1">
            <w:pPr>
              <w:pStyle w:val="TableParagraph"/>
              <w:spacing w:before="111"/>
              <w:rPr>
                <w:sz w:val="14"/>
              </w:rPr>
            </w:pPr>
          </w:p>
          <w:p w14:paraId="25C37B47" w14:textId="77777777" w:rsidR="00B34B20" w:rsidRDefault="00B34B20" w:rsidP="003F79B1">
            <w:pPr>
              <w:pStyle w:val="TableParagraph"/>
              <w:ind w:left="56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superior</w:t>
            </w:r>
          </w:p>
        </w:tc>
        <w:tc>
          <w:tcPr>
            <w:tcW w:w="2930" w:type="dxa"/>
          </w:tcPr>
          <w:p w14:paraId="575D104F" w14:textId="77777777" w:rsidR="00B34B20" w:rsidRDefault="00B34B20" w:rsidP="003F79B1">
            <w:pPr>
              <w:pStyle w:val="TableParagraph"/>
              <w:spacing w:before="32"/>
              <w:ind w:left="55" w:right="50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 </w:t>
            </w:r>
            <w:proofErr w:type="spellStart"/>
            <w:r>
              <w:rPr>
                <w:color w:val="231F20"/>
                <w:w w:val="110"/>
                <w:sz w:val="14"/>
              </w:rPr>
              <w:t>profissional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para </w:t>
            </w:r>
            <w:proofErr w:type="spellStart"/>
            <w:r>
              <w:rPr>
                <w:color w:val="231F20"/>
                <w:w w:val="110"/>
                <w:sz w:val="14"/>
              </w:rPr>
              <w:t>atendimento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a, no</w:t>
            </w:r>
            <w:r>
              <w:rPr>
                <w:color w:val="231F20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máximo</w:t>
            </w:r>
            <w:proofErr w:type="spellEnd"/>
            <w:r>
              <w:rPr>
                <w:color w:val="231F20"/>
                <w:w w:val="110"/>
                <w:sz w:val="14"/>
              </w:rPr>
              <w:t>,</w:t>
            </w:r>
            <w:r>
              <w:rPr>
                <w:color w:val="231F20"/>
                <w:spacing w:val="-3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20</w:t>
            </w:r>
            <w:r>
              <w:rPr>
                <w:color w:val="231F20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usuários</w:t>
            </w:r>
            <w:proofErr w:type="spellEnd"/>
            <w:r>
              <w:rPr>
                <w:color w:val="231F20"/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acolhidos</w:t>
            </w:r>
            <w:proofErr w:type="spellEnd"/>
            <w:r>
              <w:rPr>
                <w:color w:val="231F20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em</w:t>
            </w:r>
            <w:proofErr w:type="spellEnd"/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até</w:t>
            </w:r>
            <w:proofErr w:type="spellEnd"/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dois</w:t>
            </w:r>
            <w:proofErr w:type="spellEnd"/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equipamentos</w:t>
            </w:r>
            <w:proofErr w:type="spellEnd"/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da</w:t>
            </w:r>
            <w:r>
              <w:rPr>
                <w:color w:val="231F20"/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0"/>
                <w:sz w:val="14"/>
              </w:rPr>
              <w:t>alta</w:t>
            </w:r>
            <w:proofErr w:type="spellEnd"/>
          </w:p>
          <w:p w14:paraId="28478569" w14:textId="77777777" w:rsidR="00B34B20" w:rsidRDefault="00B34B20" w:rsidP="003F79B1">
            <w:pPr>
              <w:pStyle w:val="TableParagraph"/>
              <w:spacing w:line="154" w:lineRule="exact"/>
              <w:ind w:left="55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complexidade</w:t>
            </w:r>
            <w:proofErr w:type="spellEnd"/>
            <w:r>
              <w:rPr>
                <w:color w:val="231F20"/>
                <w:spacing w:val="8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para</w:t>
            </w:r>
            <w:r>
              <w:rPr>
                <w:color w:val="231F20"/>
                <w:spacing w:val="8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pequenos</w:t>
            </w:r>
            <w:proofErr w:type="spellEnd"/>
            <w:r>
              <w:rPr>
                <w:color w:val="231F20"/>
                <w:spacing w:val="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grupos</w:t>
            </w:r>
            <w:proofErr w:type="spellEnd"/>
            <w:r>
              <w:rPr>
                <w:color w:val="231F20"/>
                <w:spacing w:val="-2"/>
                <w:w w:val="110"/>
                <w:sz w:val="14"/>
              </w:rPr>
              <w:t>.</w:t>
            </w:r>
          </w:p>
        </w:tc>
      </w:tr>
    </w:tbl>
    <w:p w14:paraId="178490E4" w14:textId="77777777" w:rsidR="00B34B20" w:rsidRDefault="00B34B20" w:rsidP="00B34B20">
      <w:pPr>
        <w:pStyle w:val="Corpodetexto"/>
        <w:spacing w:before="99"/>
      </w:pPr>
    </w:p>
    <w:p w14:paraId="44DD1E76" w14:textId="77777777" w:rsidR="00B34B20" w:rsidRDefault="00B34B20" w:rsidP="00B34B20">
      <w:pPr>
        <w:pStyle w:val="Corpodetexto"/>
      </w:pPr>
    </w:p>
    <w:p w14:paraId="71E6791E" w14:textId="77777777" w:rsidR="00B34B20" w:rsidRDefault="00B34B20" w:rsidP="00B34B20">
      <w:pPr>
        <w:pStyle w:val="Corpodetexto"/>
        <w:spacing w:before="73"/>
      </w:pPr>
    </w:p>
    <w:p w14:paraId="1BCC3931" w14:textId="77777777" w:rsidR="00B34B20" w:rsidRDefault="00B34B20" w:rsidP="00B34B20">
      <w:pPr>
        <w:pStyle w:val="Corpodetexto"/>
        <w:ind w:left="851"/>
        <w:jc w:val="both"/>
      </w:pPr>
      <w:r>
        <w:rPr>
          <w:color w:val="231F20"/>
          <w:w w:val="110"/>
        </w:rPr>
        <w:t>Equipe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Referência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para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Atendimento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-2"/>
          <w:w w:val="110"/>
        </w:rPr>
        <w:t>Direto:</w:t>
      </w:r>
    </w:p>
    <w:p w14:paraId="04BADDA7" w14:textId="77777777" w:rsidR="00B34B20" w:rsidRDefault="00B34B20" w:rsidP="00B34B20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2544"/>
      </w:tblGrid>
      <w:tr w:rsidR="00B34B20" w14:paraId="2F6A4479" w14:textId="77777777" w:rsidTr="003F79B1">
        <w:trPr>
          <w:trHeight w:val="326"/>
        </w:trPr>
        <w:tc>
          <w:tcPr>
            <w:tcW w:w="3482" w:type="dxa"/>
            <w:shd w:val="clear" w:color="auto" w:fill="939598"/>
          </w:tcPr>
          <w:p w14:paraId="0FD602C6" w14:textId="77777777" w:rsidR="00B34B20" w:rsidRDefault="00B34B20" w:rsidP="003F79B1">
            <w:pPr>
              <w:pStyle w:val="TableParagraph"/>
              <w:spacing w:before="82"/>
              <w:ind w:left="788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sz w:val="14"/>
              </w:rPr>
              <w:t>PROFISSIONAL /</w:t>
            </w:r>
            <w:r>
              <w:rPr>
                <w:rFonts w:ascii="Tahoma" w:hAnsi="Tahoma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2"/>
                <w:sz w:val="14"/>
              </w:rPr>
              <w:t>FUNCÃO</w:t>
            </w:r>
          </w:p>
        </w:tc>
        <w:tc>
          <w:tcPr>
            <w:tcW w:w="2544" w:type="dxa"/>
            <w:shd w:val="clear" w:color="auto" w:fill="939598"/>
          </w:tcPr>
          <w:p w14:paraId="203514C3" w14:textId="77777777" w:rsidR="00B34B20" w:rsidRDefault="00B34B20" w:rsidP="003F79B1">
            <w:pPr>
              <w:pStyle w:val="TableParagraph"/>
              <w:spacing w:before="82"/>
              <w:ind w:left="68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w w:val="105"/>
                <w:sz w:val="14"/>
              </w:rPr>
              <w:t>ESCOLARIDADE</w:t>
            </w:r>
          </w:p>
        </w:tc>
      </w:tr>
      <w:tr w:rsidR="00B34B20" w14:paraId="4EF2BBBA" w14:textId="77777777" w:rsidTr="003F79B1">
        <w:trPr>
          <w:trHeight w:val="229"/>
        </w:trPr>
        <w:tc>
          <w:tcPr>
            <w:tcW w:w="3482" w:type="dxa"/>
          </w:tcPr>
          <w:p w14:paraId="1AD1A250" w14:textId="77777777" w:rsidR="00B34B20" w:rsidRDefault="00B34B20" w:rsidP="003F79B1">
            <w:pPr>
              <w:pStyle w:val="TableParagraph"/>
              <w:spacing w:before="33"/>
              <w:ind w:left="6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75"/>
                <w:sz w:val="14"/>
              </w:rPr>
              <w:t>1</w:t>
            </w:r>
            <w:r>
              <w:rPr>
                <w:rFonts w:ascii="Tahoma"/>
                <w:b/>
                <w:color w:val="231F20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pacing w:val="-2"/>
                <w:sz w:val="14"/>
              </w:rPr>
              <w:t>Coordenador</w:t>
            </w:r>
            <w:proofErr w:type="spellEnd"/>
          </w:p>
        </w:tc>
        <w:tc>
          <w:tcPr>
            <w:tcW w:w="2544" w:type="dxa"/>
          </w:tcPr>
          <w:p w14:paraId="774C8E0F" w14:textId="77777777" w:rsidR="00B34B20" w:rsidRDefault="00B34B20" w:rsidP="003F79B1">
            <w:pPr>
              <w:pStyle w:val="TableParagraph"/>
              <w:spacing w:before="42"/>
              <w:ind w:left="67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3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superior</w:t>
            </w:r>
            <w:r>
              <w:rPr>
                <w:color w:val="231F20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4"/>
              </w:rPr>
              <w:t>ou</w:t>
            </w:r>
            <w:proofErr w:type="spellEnd"/>
            <w:r>
              <w:rPr>
                <w:color w:val="231F20"/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médio</w:t>
            </w:r>
            <w:proofErr w:type="spellEnd"/>
          </w:p>
        </w:tc>
      </w:tr>
      <w:tr w:rsidR="00B34B20" w14:paraId="7D9CE398" w14:textId="77777777" w:rsidTr="003F79B1">
        <w:trPr>
          <w:trHeight w:val="229"/>
        </w:trPr>
        <w:tc>
          <w:tcPr>
            <w:tcW w:w="3482" w:type="dxa"/>
          </w:tcPr>
          <w:p w14:paraId="5118A629" w14:textId="77777777" w:rsidR="00B34B20" w:rsidRDefault="00B34B20" w:rsidP="003F79B1">
            <w:pPr>
              <w:pStyle w:val="TableParagraph"/>
              <w:spacing w:before="33"/>
              <w:ind w:left="67"/>
              <w:rPr>
                <w:rFonts w:ascii="Tahoma"/>
                <w:b/>
                <w:sz w:val="14"/>
              </w:rPr>
            </w:pPr>
            <w:proofErr w:type="spellStart"/>
            <w:r>
              <w:rPr>
                <w:rFonts w:ascii="Tahoma"/>
                <w:b/>
                <w:color w:val="231F20"/>
                <w:spacing w:val="-2"/>
                <w:sz w:val="14"/>
              </w:rPr>
              <w:t>Cuidadores</w:t>
            </w:r>
            <w:proofErr w:type="spellEnd"/>
          </w:p>
        </w:tc>
        <w:tc>
          <w:tcPr>
            <w:tcW w:w="2544" w:type="dxa"/>
          </w:tcPr>
          <w:p w14:paraId="39AB59B2" w14:textId="77777777" w:rsidR="00B34B20" w:rsidRDefault="00B34B20" w:rsidP="003F79B1">
            <w:pPr>
              <w:pStyle w:val="TableParagraph"/>
              <w:spacing w:before="42"/>
              <w:ind w:left="67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4"/>
              </w:rPr>
              <w:t>médio</w:t>
            </w:r>
            <w:proofErr w:type="spellEnd"/>
          </w:p>
        </w:tc>
      </w:tr>
      <w:tr w:rsidR="00B34B20" w14:paraId="3144E2C3" w14:textId="77777777" w:rsidTr="003F79B1">
        <w:trPr>
          <w:trHeight w:val="229"/>
        </w:trPr>
        <w:tc>
          <w:tcPr>
            <w:tcW w:w="3482" w:type="dxa"/>
          </w:tcPr>
          <w:p w14:paraId="06D42792" w14:textId="77777777" w:rsidR="00B34B20" w:rsidRDefault="00B34B20" w:rsidP="003F79B1">
            <w:pPr>
              <w:pStyle w:val="TableParagraph"/>
              <w:spacing w:before="33"/>
              <w:ind w:left="6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1</w:t>
            </w:r>
            <w:r>
              <w:rPr>
                <w:rFonts w:ascii="Tahoma"/>
                <w:b/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z w:val="14"/>
              </w:rPr>
              <w:t>Assistente</w:t>
            </w:r>
            <w:proofErr w:type="spellEnd"/>
            <w:r>
              <w:rPr>
                <w:rFonts w:ascii="Tahoma"/>
                <w:b/>
                <w:color w:val="231F20"/>
                <w:spacing w:val="61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sz w:val="14"/>
              </w:rPr>
              <w:t>Social</w:t>
            </w:r>
          </w:p>
        </w:tc>
        <w:tc>
          <w:tcPr>
            <w:tcW w:w="2544" w:type="dxa"/>
          </w:tcPr>
          <w:p w14:paraId="13FECE81" w14:textId="77777777" w:rsidR="00B34B20" w:rsidRDefault="00B34B20" w:rsidP="003F79B1">
            <w:pPr>
              <w:pStyle w:val="TableParagraph"/>
              <w:spacing w:before="42"/>
              <w:ind w:left="67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superior</w:t>
            </w:r>
          </w:p>
        </w:tc>
      </w:tr>
      <w:tr w:rsidR="00B34B20" w14:paraId="32850744" w14:textId="77777777" w:rsidTr="003F79B1">
        <w:trPr>
          <w:trHeight w:val="229"/>
        </w:trPr>
        <w:tc>
          <w:tcPr>
            <w:tcW w:w="3482" w:type="dxa"/>
          </w:tcPr>
          <w:p w14:paraId="3ABC19A6" w14:textId="77777777" w:rsidR="00B34B20" w:rsidRDefault="00B34B20" w:rsidP="003F79B1">
            <w:pPr>
              <w:pStyle w:val="TableParagraph"/>
              <w:spacing w:before="33"/>
              <w:ind w:left="67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31F20"/>
                <w:w w:val="75"/>
                <w:sz w:val="14"/>
              </w:rPr>
              <w:t>1</w:t>
            </w:r>
            <w:r>
              <w:rPr>
                <w:rFonts w:ascii="Tahoma" w:hAnsi="Tahoma"/>
                <w:b/>
                <w:color w:val="231F20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pacing w:val="-2"/>
                <w:sz w:val="14"/>
              </w:rPr>
              <w:t>Psicólogo</w:t>
            </w:r>
            <w:proofErr w:type="spellEnd"/>
          </w:p>
        </w:tc>
        <w:tc>
          <w:tcPr>
            <w:tcW w:w="2544" w:type="dxa"/>
          </w:tcPr>
          <w:p w14:paraId="5D30C1BB" w14:textId="77777777" w:rsidR="00B34B20" w:rsidRDefault="00B34B20" w:rsidP="003F79B1">
            <w:pPr>
              <w:pStyle w:val="TableParagraph"/>
              <w:spacing w:before="42"/>
              <w:ind w:left="67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superior</w:t>
            </w:r>
          </w:p>
        </w:tc>
      </w:tr>
      <w:tr w:rsidR="00B34B20" w14:paraId="252EB7DB" w14:textId="77777777" w:rsidTr="003F79B1">
        <w:trPr>
          <w:trHeight w:val="436"/>
        </w:trPr>
        <w:tc>
          <w:tcPr>
            <w:tcW w:w="3482" w:type="dxa"/>
          </w:tcPr>
          <w:p w14:paraId="3474777F" w14:textId="77777777" w:rsidR="00B34B20" w:rsidRDefault="00B34B20" w:rsidP="003F79B1">
            <w:pPr>
              <w:pStyle w:val="TableParagraph"/>
              <w:spacing w:before="64" w:line="228" w:lineRule="auto"/>
              <w:ind w:left="6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1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z w:val="14"/>
              </w:rPr>
              <w:t>Profissional</w:t>
            </w:r>
            <w:proofErr w:type="spellEnd"/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para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z w:val="14"/>
              </w:rPr>
              <w:t>desenvolvimento</w:t>
            </w:r>
            <w:proofErr w:type="spellEnd"/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 xml:space="preserve">de </w:t>
            </w:r>
            <w:proofErr w:type="spellStart"/>
            <w:r>
              <w:rPr>
                <w:rFonts w:ascii="Tahoma"/>
                <w:b/>
                <w:color w:val="231F20"/>
                <w:sz w:val="14"/>
              </w:rPr>
              <w:t>atividades</w:t>
            </w:r>
            <w:proofErr w:type="spellEnd"/>
            <w:r>
              <w:rPr>
                <w:rFonts w:ascii="Tahoma"/>
                <w:b/>
                <w:color w:val="231F20"/>
                <w:sz w:val="1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z w:val="14"/>
              </w:rPr>
              <w:t>socioculturais</w:t>
            </w:r>
            <w:proofErr w:type="spellEnd"/>
          </w:p>
        </w:tc>
        <w:tc>
          <w:tcPr>
            <w:tcW w:w="2544" w:type="dxa"/>
          </w:tcPr>
          <w:p w14:paraId="73191B06" w14:textId="77777777" w:rsidR="00B34B20" w:rsidRDefault="00B34B20" w:rsidP="003F79B1">
            <w:pPr>
              <w:pStyle w:val="TableParagraph"/>
              <w:spacing w:before="146"/>
              <w:ind w:left="67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superior</w:t>
            </w:r>
          </w:p>
        </w:tc>
      </w:tr>
      <w:tr w:rsidR="00B34B20" w14:paraId="1267AD35" w14:textId="77777777" w:rsidTr="003F79B1">
        <w:trPr>
          <w:trHeight w:val="232"/>
        </w:trPr>
        <w:tc>
          <w:tcPr>
            <w:tcW w:w="3482" w:type="dxa"/>
          </w:tcPr>
          <w:p w14:paraId="0C501E02" w14:textId="77777777" w:rsidR="00B34B20" w:rsidRDefault="00B34B20" w:rsidP="003F79B1">
            <w:pPr>
              <w:pStyle w:val="TableParagraph"/>
              <w:spacing w:before="35"/>
              <w:ind w:left="67"/>
              <w:rPr>
                <w:rFonts w:ascii="Tahoma"/>
                <w:b/>
                <w:sz w:val="14"/>
              </w:rPr>
            </w:pPr>
            <w:proofErr w:type="spellStart"/>
            <w:r>
              <w:rPr>
                <w:rFonts w:ascii="Tahoma"/>
                <w:b/>
                <w:color w:val="231F20"/>
                <w:sz w:val="14"/>
              </w:rPr>
              <w:t>Profissional</w:t>
            </w:r>
            <w:proofErr w:type="spellEnd"/>
            <w:r>
              <w:rPr>
                <w:rFonts w:ascii="Tahoma"/>
                <w:b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de</w:t>
            </w:r>
            <w:r>
              <w:rPr>
                <w:rFonts w:ascii="Tahoma"/>
                <w:b/>
                <w:color w:val="231F20"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pacing w:val="-2"/>
                <w:sz w:val="14"/>
              </w:rPr>
              <w:t>limpeza</w:t>
            </w:r>
            <w:proofErr w:type="spellEnd"/>
          </w:p>
        </w:tc>
        <w:tc>
          <w:tcPr>
            <w:tcW w:w="2544" w:type="dxa"/>
          </w:tcPr>
          <w:p w14:paraId="789BF735" w14:textId="77777777" w:rsidR="00B34B20" w:rsidRDefault="00B34B20" w:rsidP="003F79B1">
            <w:pPr>
              <w:pStyle w:val="TableParagraph"/>
              <w:spacing w:before="44"/>
              <w:ind w:left="67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fundamental</w:t>
            </w:r>
          </w:p>
        </w:tc>
      </w:tr>
      <w:tr w:rsidR="00B34B20" w14:paraId="609F8DCD" w14:textId="77777777" w:rsidTr="003F79B1">
        <w:trPr>
          <w:trHeight w:val="232"/>
        </w:trPr>
        <w:tc>
          <w:tcPr>
            <w:tcW w:w="3482" w:type="dxa"/>
          </w:tcPr>
          <w:p w14:paraId="2E6C94F5" w14:textId="77777777" w:rsidR="00B34B20" w:rsidRDefault="00B34B20" w:rsidP="003F79B1">
            <w:pPr>
              <w:pStyle w:val="TableParagraph"/>
              <w:spacing w:before="35"/>
              <w:ind w:left="67"/>
              <w:rPr>
                <w:rFonts w:ascii="Tahoma" w:hAnsi="Tahoma"/>
                <w:b/>
                <w:sz w:val="14"/>
              </w:rPr>
            </w:pPr>
            <w:proofErr w:type="spellStart"/>
            <w:r>
              <w:rPr>
                <w:rFonts w:ascii="Tahoma" w:hAnsi="Tahoma"/>
                <w:b/>
                <w:color w:val="231F20"/>
                <w:sz w:val="14"/>
              </w:rPr>
              <w:t>Profissional</w:t>
            </w:r>
            <w:proofErr w:type="spellEnd"/>
            <w:r>
              <w:rPr>
                <w:rFonts w:ascii="Tahoma" w:hAnsi="Tahoma"/>
                <w:b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14"/>
              </w:rPr>
              <w:t>de</w:t>
            </w:r>
            <w:r>
              <w:rPr>
                <w:rFonts w:ascii="Tahoma" w:hAnsi="Tahoma"/>
                <w:b/>
                <w:color w:val="231F20"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pacing w:val="-2"/>
                <w:sz w:val="14"/>
              </w:rPr>
              <w:t>alimentação</w:t>
            </w:r>
            <w:proofErr w:type="spellEnd"/>
          </w:p>
        </w:tc>
        <w:tc>
          <w:tcPr>
            <w:tcW w:w="2544" w:type="dxa"/>
          </w:tcPr>
          <w:p w14:paraId="169B5884" w14:textId="77777777" w:rsidR="00B34B20" w:rsidRDefault="00B34B20" w:rsidP="003F79B1">
            <w:pPr>
              <w:pStyle w:val="TableParagraph"/>
              <w:spacing w:before="44"/>
              <w:ind w:left="67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fundamental</w:t>
            </w:r>
          </w:p>
        </w:tc>
      </w:tr>
      <w:tr w:rsidR="00B34B20" w14:paraId="2010B420" w14:textId="77777777" w:rsidTr="003F79B1">
        <w:trPr>
          <w:trHeight w:val="232"/>
        </w:trPr>
        <w:tc>
          <w:tcPr>
            <w:tcW w:w="3482" w:type="dxa"/>
          </w:tcPr>
          <w:p w14:paraId="640FE71C" w14:textId="77777777" w:rsidR="00B34B20" w:rsidRDefault="00B34B20" w:rsidP="003F79B1">
            <w:pPr>
              <w:pStyle w:val="TableParagraph"/>
              <w:spacing w:before="35"/>
              <w:ind w:left="67"/>
              <w:rPr>
                <w:rFonts w:ascii="Tahoma"/>
                <w:b/>
                <w:sz w:val="14"/>
              </w:rPr>
            </w:pPr>
            <w:proofErr w:type="spellStart"/>
            <w:r>
              <w:rPr>
                <w:rFonts w:ascii="Tahoma"/>
                <w:b/>
                <w:color w:val="231F20"/>
                <w:sz w:val="14"/>
              </w:rPr>
              <w:t>Profissional</w:t>
            </w:r>
            <w:proofErr w:type="spellEnd"/>
            <w:r>
              <w:rPr>
                <w:rFonts w:ascii="Tahoma"/>
                <w:b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de</w:t>
            </w:r>
            <w:r>
              <w:rPr>
                <w:rFonts w:ascii="Tahoma"/>
                <w:b/>
                <w:color w:val="231F20"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pacing w:val="-2"/>
                <w:sz w:val="14"/>
              </w:rPr>
              <w:t>lavanderia</w:t>
            </w:r>
            <w:proofErr w:type="spellEnd"/>
          </w:p>
        </w:tc>
        <w:tc>
          <w:tcPr>
            <w:tcW w:w="2544" w:type="dxa"/>
          </w:tcPr>
          <w:p w14:paraId="5121FDC1" w14:textId="77777777" w:rsidR="00B34B20" w:rsidRDefault="00B34B20" w:rsidP="003F79B1">
            <w:pPr>
              <w:pStyle w:val="TableParagraph"/>
              <w:spacing w:before="44"/>
              <w:ind w:left="67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nível</w:t>
            </w:r>
            <w:proofErr w:type="spellEnd"/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fundamental</w:t>
            </w:r>
          </w:p>
        </w:tc>
      </w:tr>
    </w:tbl>
    <w:p w14:paraId="3BDAEF64" w14:textId="77777777" w:rsidR="00B34B20" w:rsidRDefault="00B34B20" w:rsidP="00B34B20">
      <w:pPr>
        <w:pStyle w:val="Corpodetexto"/>
      </w:pPr>
    </w:p>
    <w:p w14:paraId="591E98E8" w14:textId="0ECD0345" w:rsidR="00A158EC" w:rsidRDefault="00A158EC">
      <w:pPr>
        <w:rPr>
          <w:rFonts w:ascii="Arial" w:eastAsia="Arial" w:hAnsi="Arial" w:cs="Arial"/>
          <w:sz w:val="24"/>
          <w:szCs w:val="24"/>
          <w:lang w:eastAsia="zh-CN"/>
        </w:rPr>
      </w:pPr>
      <w:r>
        <w:br w:type="page"/>
      </w:r>
    </w:p>
    <w:p w14:paraId="404DDD08" w14:textId="77777777" w:rsidR="002667CB" w:rsidRPr="00F339BA" w:rsidRDefault="002667CB" w:rsidP="00F339BA">
      <w:pPr>
        <w:pStyle w:val="Ttulo1"/>
        <w:rPr>
          <w:rFonts w:ascii="Arial" w:eastAsia="Times New Roman" w:hAnsi="Arial" w:cs="Arial"/>
          <w:color w:val="auto"/>
        </w:rPr>
      </w:pPr>
      <w:bookmarkStart w:id="17" w:name="_Toc202798196"/>
      <w:r w:rsidRPr="00F339BA">
        <w:rPr>
          <w:rFonts w:ascii="Arial" w:eastAsia="Times New Roman" w:hAnsi="Arial" w:cs="Arial"/>
          <w:color w:val="auto"/>
        </w:rPr>
        <w:lastRenderedPageBreak/>
        <w:t>CONCLUSÃO</w:t>
      </w:r>
      <w:bookmarkEnd w:id="17"/>
    </w:p>
    <w:p w14:paraId="062545B7" w14:textId="4615A424" w:rsidR="002667CB" w:rsidRPr="00014BDE" w:rsidRDefault="002667CB" w:rsidP="002667C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8115D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014BDE">
        <w:rPr>
          <w:rFonts w:ascii="Arial" w:eastAsia="Times New Roman" w:hAnsi="Arial" w:cs="Arial"/>
          <w:sz w:val="24"/>
          <w:szCs w:val="24"/>
          <w:lang w:eastAsia="pt-BR"/>
        </w:rPr>
        <w:t>O arcabouço legal do SUAS é de grande importância para sua consolidação em todo o território nacional. Porém, a NOB – RH/SUAS assume um papel central ao definir o conceito de equipes de referência e explicitar quais profissionais compõem as equipes em cada nível de proteção.</w:t>
      </w:r>
    </w:p>
    <w:p w14:paraId="1F3B1FAB" w14:textId="77777777" w:rsidR="002667CB" w:rsidRPr="00014BDE" w:rsidRDefault="002667CB" w:rsidP="008115D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Através da referida norma, a continuidade dos serviços socioassistenciais torna-se um direito da população em detrimento das práticas assistencialistas de outrora, ao mesmo tempo em que garante aos trabalhadores as condições necessárias para o pleno exercício de suas funções.</w:t>
      </w:r>
    </w:p>
    <w:p w14:paraId="3A3AACED" w14:textId="77777777" w:rsidR="002667CB" w:rsidRPr="00014BDE" w:rsidRDefault="002667CB" w:rsidP="008115D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O uso do termo equipe mínima dentro da lógica do SUAS mostra-se equivocado e acaba por contribuir com a precarização do serviço prestado aos usuários da política de assistência social.</w:t>
      </w:r>
    </w:p>
    <w:p w14:paraId="312EBDBF" w14:textId="07607D4E" w:rsidR="00014BDE" w:rsidRPr="00014BDE" w:rsidRDefault="007045BA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Com o referido estudo que aponta a equipe mínima para cada um dos serviços prestados é possível afirmar que a equipe que atualmente atende a média e alta complexidade está com sobrecarga de trabalho já que desen</w:t>
      </w:r>
      <w:r w:rsidR="00A158EC">
        <w:rPr>
          <w:rFonts w:ascii="Arial" w:eastAsia="Times New Roman" w:hAnsi="Arial" w:cs="Arial"/>
          <w:sz w:val="24"/>
          <w:szCs w:val="24"/>
          <w:lang w:eastAsia="pt-BR"/>
        </w:rPr>
        <w:t>volve três serviços distintos com a mesma equipe acarretando na sobrecarga profissional e prejudicando a qualidade dos serviços prestados.</w:t>
      </w:r>
    </w:p>
    <w:p w14:paraId="693207A0" w14:textId="77777777" w:rsidR="00014BDE" w:rsidRPr="00F339BA" w:rsidRDefault="00014BDE" w:rsidP="00F339BA">
      <w:pPr>
        <w:pStyle w:val="Ttulo1"/>
        <w:rPr>
          <w:rFonts w:ascii="Arial" w:eastAsia="Times New Roman" w:hAnsi="Arial" w:cs="Arial"/>
          <w:color w:val="auto"/>
        </w:rPr>
      </w:pPr>
      <w:bookmarkStart w:id="18" w:name="_Toc202798197"/>
      <w:r w:rsidRPr="00F339BA">
        <w:rPr>
          <w:rFonts w:ascii="Arial" w:eastAsia="Times New Roman" w:hAnsi="Arial" w:cs="Arial"/>
          <w:color w:val="auto"/>
        </w:rPr>
        <w:t>REFERÊNCIAS</w:t>
      </w:r>
      <w:bookmarkEnd w:id="18"/>
    </w:p>
    <w:p w14:paraId="3F5B6AA7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BRASIL. [Constituição (1988)]. Constituição da República Federativa do Brasil de 1988. Brasília, DF: Presidência da República, [2016].</w:t>
      </w:r>
    </w:p>
    <w:p w14:paraId="3117673B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 xml:space="preserve">BRASIL. Resolução nº 145 de 15 de outubro de 2004. Aprova a Política Nacional de Assistência </w:t>
      </w:r>
      <w:proofErr w:type="gramStart"/>
      <w:r w:rsidRPr="00014BDE">
        <w:rPr>
          <w:rFonts w:ascii="Arial" w:eastAsia="Times New Roman" w:hAnsi="Arial" w:cs="Arial"/>
          <w:sz w:val="24"/>
          <w:szCs w:val="24"/>
          <w:lang w:eastAsia="pt-BR"/>
        </w:rPr>
        <w:t>Social  –</w:t>
      </w:r>
      <w:proofErr w:type="gramEnd"/>
      <w:r w:rsidRPr="00014BDE">
        <w:rPr>
          <w:rFonts w:ascii="Arial" w:eastAsia="Times New Roman" w:hAnsi="Arial" w:cs="Arial"/>
          <w:sz w:val="24"/>
          <w:szCs w:val="24"/>
          <w:lang w:eastAsia="pt-BR"/>
        </w:rPr>
        <w:t xml:space="preserve"> PNAS.</w:t>
      </w:r>
    </w:p>
    <w:p w14:paraId="69DFFEC0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014BDE">
        <w:rPr>
          <w:rFonts w:ascii="Arial" w:eastAsia="Times New Roman" w:hAnsi="Arial" w:cs="Arial"/>
          <w:sz w:val="24"/>
          <w:szCs w:val="24"/>
          <w:lang w:eastAsia="pt-BR"/>
        </w:rPr>
        <w:t>BRASIL. Resolução nº 269 de 13 de dezembro de 2006. Aprova a Norma Operacional Básica de Recursos Humanos do Sistema Único de Assistência Social – NOB-RH/SUAS.</w:t>
      </w:r>
    </w:p>
    <w:p w14:paraId="513CEE0E" w14:textId="2B391313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 xml:space="preserve">BRASIL. Resolução nº 17 de 20 de junho de 2011. </w:t>
      </w:r>
    </w:p>
    <w:p w14:paraId="298574EA" w14:textId="78B92706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 xml:space="preserve">BRASIL. Resolução nº 09 de 15 de abril de 2014. </w:t>
      </w:r>
    </w:p>
    <w:p w14:paraId="7FE30913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&lt;</w:t>
      </w:r>
      <w:hyperlink r:id="rId17" w:history="1">
        <w:r w:rsidRPr="00014BDE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https://www.mds.gov.br/webarquivos/publicacao/assistencia_social/Normativas/NOB-RH_SUAS_Anotada_Comentada.pdf</w:t>
        </w:r>
      </w:hyperlink>
      <w:r w:rsidRPr="00014BDE">
        <w:rPr>
          <w:rFonts w:ascii="Arial" w:eastAsia="Times New Roman" w:hAnsi="Arial" w:cs="Arial"/>
          <w:sz w:val="24"/>
          <w:szCs w:val="24"/>
          <w:lang w:eastAsia="pt-BR"/>
        </w:rPr>
        <w:t> &gt; Acesso em 20 de fevereiro de 2022.</w:t>
      </w:r>
    </w:p>
    <w:p w14:paraId="43E01676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&lt;https://www.mds.gov.br/webarquivos/publicacao/assistencia_social/Normativas/NOB-RH_SUAS_Anotada_Comentada.pdf&gt; Acesso em 20 de fevereiro de 2022.</w:t>
      </w:r>
    </w:p>
    <w:p w14:paraId="06CA90C0" w14:textId="77777777" w:rsidR="00014BDE" w:rsidRPr="00014BDE" w:rsidRDefault="00014BDE" w:rsidP="00014BD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BD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2F6BCD1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D35D46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FB050D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2638F5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669B82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857EB9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F801B8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3677FD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A92C38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56E078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4B6317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91D8AB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0873F7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CE0FC4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E39442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C63CB8" w14:textId="77777777" w:rsidR="00014BDE" w:rsidRPr="00014BDE" w:rsidRDefault="00014BDE" w:rsidP="00014BD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014BDE" w:rsidRPr="00014BDE" w:rsidSect="007045BA">
      <w:headerReference w:type="default" r:id="rId1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112D6" w14:textId="77777777" w:rsidR="00BE43A4" w:rsidRDefault="00BE43A4" w:rsidP="00014BDE">
      <w:r>
        <w:separator/>
      </w:r>
    </w:p>
  </w:endnote>
  <w:endnote w:type="continuationSeparator" w:id="0">
    <w:p w14:paraId="30C48ADE" w14:textId="77777777" w:rsidR="00BE43A4" w:rsidRDefault="00BE43A4" w:rsidP="00014BDE">
      <w:r>
        <w:continuationSeparator/>
      </w:r>
    </w:p>
  </w:endnote>
  <w:endnote w:id="1">
    <w:p w14:paraId="76A844D7" w14:textId="77777777" w:rsidR="000F5CF1" w:rsidRDefault="000F5CF1" w:rsidP="000F5CF1">
      <w:pPr>
        <w:pStyle w:val="Textodenotadefim"/>
      </w:pPr>
      <w:r>
        <w:rPr>
          <w:rStyle w:val="Refdenotadefim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Yu Gothic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198471"/>
      <w:docPartObj>
        <w:docPartGallery w:val="Page Numbers (Bottom of Page)"/>
        <w:docPartUnique/>
      </w:docPartObj>
    </w:sdtPr>
    <w:sdtContent>
      <w:p w14:paraId="0C2D817A" w14:textId="6339E12C" w:rsidR="003E1210" w:rsidRDefault="003E121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56EB1" w14:textId="7325CCC4" w:rsidR="002667CB" w:rsidRDefault="002667C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B6CA" w14:textId="77777777" w:rsidR="00BE43A4" w:rsidRDefault="00BE43A4" w:rsidP="00014BDE">
      <w:r>
        <w:separator/>
      </w:r>
    </w:p>
  </w:footnote>
  <w:footnote w:type="continuationSeparator" w:id="0">
    <w:p w14:paraId="51AC1B9F" w14:textId="77777777" w:rsidR="00BE43A4" w:rsidRDefault="00BE43A4" w:rsidP="00014BDE">
      <w:r>
        <w:continuationSeparator/>
      </w:r>
    </w:p>
  </w:footnote>
  <w:footnote w:id="1">
    <w:p w14:paraId="433D6212" w14:textId="77777777" w:rsidR="000F5CF1" w:rsidRDefault="000F5CF1" w:rsidP="000F5CF1">
      <w:pPr>
        <w:pStyle w:val="Textodenotaderodap"/>
      </w:pPr>
      <w:r>
        <w:rPr>
          <w:rStyle w:val="Refdenotaderodap"/>
        </w:rPr>
        <w:footnoteRef/>
      </w:r>
      <w:r>
        <w:t xml:space="preserve"> Equipe única formada Por um Psicólogo, um Assistente Social e um Advogado lotados e atendendo no órgão Gestor da Assistência Social.</w:t>
      </w:r>
    </w:p>
  </w:footnote>
  <w:footnote w:id="2">
    <w:p w14:paraId="24E81632" w14:textId="77777777" w:rsidR="000F5CF1" w:rsidRDefault="000F5CF1" w:rsidP="000F5CF1">
      <w:pPr>
        <w:pStyle w:val="Textodenotaderodap"/>
      </w:pPr>
      <w:r>
        <w:rPr>
          <w:rStyle w:val="Refdenotaderodap"/>
        </w:rPr>
        <w:footnoteRef/>
      </w:r>
      <w:r>
        <w:t xml:space="preserve"> O Acolhimento/Instituição de acolhimento é terceirizado pelo Município através de Convênio.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DDC2" w14:textId="77777777" w:rsidR="00B34B20" w:rsidRDefault="00B34B20" w:rsidP="00931769">
    <w:pPr>
      <w:jc w:val="center"/>
      <w:rPr>
        <w:rFonts w:ascii="Bookman Old Style" w:hAnsi="Bookman Old Style"/>
        <w:b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BDBF" w14:textId="625E97DF" w:rsidR="002358B4" w:rsidRDefault="0093616A" w:rsidP="00931769">
    <w:pPr>
      <w:jc w:val="center"/>
      <w:rPr>
        <w:rFonts w:ascii="Bookman Old Style" w:hAnsi="Bookman Old Style"/>
        <w:b/>
        <w:sz w:val="48"/>
        <w:szCs w:val="48"/>
      </w:rPr>
    </w:pPr>
    <w:r>
      <w:rPr>
        <w:noProof/>
      </w:rPr>
      <w:drawing>
        <wp:inline distT="0" distB="0" distL="0" distR="0" wp14:anchorId="61F52877" wp14:editId="42F5FDD7">
          <wp:extent cx="6132525" cy="1361440"/>
          <wp:effectExtent l="0" t="0" r="1905" b="0"/>
          <wp:docPr id="11755451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932" cy="136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7F282" w14:textId="351F0023" w:rsidR="002667CB" w:rsidRDefault="002358B4" w:rsidP="002358B4">
    <w:pPr>
      <w:pStyle w:val="Cabealho"/>
      <w:tabs>
        <w:tab w:val="clear" w:pos="4252"/>
        <w:tab w:val="clear" w:pos="8504"/>
        <w:tab w:val="left" w:pos="69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E85D" w14:textId="77777777" w:rsidR="00014BDE" w:rsidRDefault="00014BDE">
    <w:pPr>
      <w:pStyle w:val="Cabealho"/>
    </w:pPr>
  </w:p>
  <w:p w14:paraId="6410F7C3" w14:textId="77777777" w:rsidR="00014BDE" w:rsidRDefault="00014BDE">
    <w:pPr>
      <w:pStyle w:val="Cabealho"/>
    </w:pPr>
  </w:p>
  <w:p w14:paraId="634355E1" w14:textId="79FDD29F" w:rsidR="00014BDE" w:rsidRDefault="00014B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3EF"/>
    <w:multiLevelType w:val="multilevel"/>
    <w:tmpl w:val="945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820FD"/>
    <w:multiLevelType w:val="hybridMultilevel"/>
    <w:tmpl w:val="819CA922"/>
    <w:lvl w:ilvl="0" w:tplc="F7F28392">
      <w:start w:val="1"/>
      <w:numFmt w:val="lowerLetter"/>
      <w:lvlText w:val="%1)"/>
      <w:lvlJc w:val="left"/>
      <w:pPr>
        <w:ind w:left="70" w:hanging="184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13"/>
        <w:sz w:val="14"/>
        <w:szCs w:val="14"/>
        <w:lang w:val="pt-PT" w:eastAsia="en-US" w:bidi="ar-SA"/>
      </w:rPr>
    </w:lvl>
    <w:lvl w:ilvl="1" w:tplc="07E09C3E">
      <w:numFmt w:val="bullet"/>
      <w:lvlText w:val="•"/>
      <w:lvlJc w:val="left"/>
      <w:pPr>
        <w:ind w:left="410" w:hanging="184"/>
      </w:pPr>
      <w:rPr>
        <w:rFonts w:hint="default"/>
        <w:lang w:val="pt-PT" w:eastAsia="en-US" w:bidi="ar-SA"/>
      </w:rPr>
    </w:lvl>
    <w:lvl w:ilvl="2" w:tplc="734C8AEC">
      <w:numFmt w:val="bullet"/>
      <w:lvlText w:val="•"/>
      <w:lvlJc w:val="left"/>
      <w:pPr>
        <w:ind w:left="741" w:hanging="184"/>
      </w:pPr>
      <w:rPr>
        <w:rFonts w:hint="default"/>
        <w:lang w:val="pt-PT" w:eastAsia="en-US" w:bidi="ar-SA"/>
      </w:rPr>
    </w:lvl>
    <w:lvl w:ilvl="3" w:tplc="F3F0FD74">
      <w:numFmt w:val="bullet"/>
      <w:lvlText w:val="•"/>
      <w:lvlJc w:val="left"/>
      <w:pPr>
        <w:ind w:left="1071" w:hanging="184"/>
      </w:pPr>
      <w:rPr>
        <w:rFonts w:hint="default"/>
        <w:lang w:val="pt-PT" w:eastAsia="en-US" w:bidi="ar-SA"/>
      </w:rPr>
    </w:lvl>
    <w:lvl w:ilvl="4" w:tplc="0E6E15B2">
      <w:numFmt w:val="bullet"/>
      <w:lvlText w:val="•"/>
      <w:lvlJc w:val="left"/>
      <w:pPr>
        <w:ind w:left="1402" w:hanging="184"/>
      </w:pPr>
      <w:rPr>
        <w:rFonts w:hint="default"/>
        <w:lang w:val="pt-PT" w:eastAsia="en-US" w:bidi="ar-SA"/>
      </w:rPr>
    </w:lvl>
    <w:lvl w:ilvl="5" w:tplc="B7E2C6D0">
      <w:numFmt w:val="bullet"/>
      <w:lvlText w:val="•"/>
      <w:lvlJc w:val="left"/>
      <w:pPr>
        <w:ind w:left="1733" w:hanging="184"/>
      </w:pPr>
      <w:rPr>
        <w:rFonts w:hint="default"/>
        <w:lang w:val="pt-PT" w:eastAsia="en-US" w:bidi="ar-SA"/>
      </w:rPr>
    </w:lvl>
    <w:lvl w:ilvl="6" w:tplc="B8ECADD4">
      <w:numFmt w:val="bullet"/>
      <w:lvlText w:val="•"/>
      <w:lvlJc w:val="left"/>
      <w:pPr>
        <w:ind w:left="2063" w:hanging="184"/>
      </w:pPr>
      <w:rPr>
        <w:rFonts w:hint="default"/>
        <w:lang w:val="pt-PT" w:eastAsia="en-US" w:bidi="ar-SA"/>
      </w:rPr>
    </w:lvl>
    <w:lvl w:ilvl="7" w:tplc="541AFF88">
      <w:numFmt w:val="bullet"/>
      <w:lvlText w:val="•"/>
      <w:lvlJc w:val="left"/>
      <w:pPr>
        <w:ind w:left="2394" w:hanging="184"/>
      </w:pPr>
      <w:rPr>
        <w:rFonts w:hint="default"/>
        <w:lang w:val="pt-PT" w:eastAsia="en-US" w:bidi="ar-SA"/>
      </w:rPr>
    </w:lvl>
    <w:lvl w:ilvl="8" w:tplc="C66004A2">
      <w:numFmt w:val="bullet"/>
      <w:lvlText w:val="•"/>
      <w:lvlJc w:val="left"/>
      <w:pPr>
        <w:ind w:left="2724" w:hanging="184"/>
      </w:pPr>
      <w:rPr>
        <w:rFonts w:hint="default"/>
        <w:lang w:val="pt-PT" w:eastAsia="en-US" w:bidi="ar-SA"/>
      </w:rPr>
    </w:lvl>
  </w:abstractNum>
  <w:abstractNum w:abstractNumId="2" w15:restartNumberingAfterBreak="0">
    <w:nsid w:val="18442D89"/>
    <w:multiLevelType w:val="multilevel"/>
    <w:tmpl w:val="3208C70C"/>
    <w:styleLink w:val="WWOutlineListStyle1"/>
    <w:lvl w:ilvl="0">
      <w:start w:val="4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8E657C1"/>
    <w:multiLevelType w:val="multilevel"/>
    <w:tmpl w:val="C2CC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97573"/>
    <w:multiLevelType w:val="multilevel"/>
    <w:tmpl w:val="224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67008"/>
    <w:multiLevelType w:val="multilevel"/>
    <w:tmpl w:val="404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800A8"/>
    <w:multiLevelType w:val="multilevel"/>
    <w:tmpl w:val="C5084382"/>
    <w:styleLink w:val="WWOutlineListStyle2"/>
    <w:lvl w:ilvl="0">
      <w:start w:val="4"/>
      <w:numFmt w:val="decimal"/>
      <w:lvlText w:val="%1.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362C7B0C"/>
    <w:multiLevelType w:val="multilevel"/>
    <w:tmpl w:val="90D0F760"/>
    <w:styleLink w:val="WW8Num1"/>
    <w:lvl w:ilvl="0">
      <w:start w:val="4"/>
      <w:numFmt w:val="decimal"/>
      <w:lvlText w:val="%1.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6C260F0"/>
    <w:multiLevelType w:val="multilevel"/>
    <w:tmpl w:val="2884DE6A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B8A50F9"/>
    <w:multiLevelType w:val="multilevel"/>
    <w:tmpl w:val="29D4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E4039"/>
    <w:multiLevelType w:val="hybridMultilevel"/>
    <w:tmpl w:val="CDC82CE4"/>
    <w:lvl w:ilvl="0" w:tplc="1AB02264">
      <w:start w:val="1"/>
      <w:numFmt w:val="decimal"/>
      <w:lvlText w:val="(%1)"/>
      <w:lvlJc w:val="left"/>
      <w:pPr>
        <w:ind w:left="5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8" w:hanging="360"/>
      </w:pPr>
    </w:lvl>
    <w:lvl w:ilvl="2" w:tplc="0416001B" w:tentative="1">
      <w:start w:val="1"/>
      <w:numFmt w:val="lowerRoman"/>
      <w:lvlText w:val="%3."/>
      <w:lvlJc w:val="right"/>
      <w:pPr>
        <w:ind w:left="1998" w:hanging="180"/>
      </w:pPr>
    </w:lvl>
    <w:lvl w:ilvl="3" w:tplc="0416000F" w:tentative="1">
      <w:start w:val="1"/>
      <w:numFmt w:val="decimal"/>
      <w:lvlText w:val="%4."/>
      <w:lvlJc w:val="left"/>
      <w:pPr>
        <w:ind w:left="2718" w:hanging="360"/>
      </w:pPr>
    </w:lvl>
    <w:lvl w:ilvl="4" w:tplc="04160019" w:tentative="1">
      <w:start w:val="1"/>
      <w:numFmt w:val="lowerLetter"/>
      <w:lvlText w:val="%5."/>
      <w:lvlJc w:val="left"/>
      <w:pPr>
        <w:ind w:left="3438" w:hanging="360"/>
      </w:pPr>
    </w:lvl>
    <w:lvl w:ilvl="5" w:tplc="0416001B" w:tentative="1">
      <w:start w:val="1"/>
      <w:numFmt w:val="lowerRoman"/>
      <w:lvlText w:val="%6."/>
      <w:lvlJc w:val="right"/>
      <w:pPr>
        <w:ind w:left="4158" w:hanging="180"/>
      </w:pPr>
    </w:lvl>
    <w:lvl w:ilvl="6" w:tplc="0416000F" w:tentative="1">
      <w:start w:val="1"/>
      <w:numFmt w:val="decimal"/>
      <w:lvlText w:val="%7."/>
      <w:lvlJc w:val="left"/>
      <w:pPr>
        <w:ind w:left="4878" w:hanging="360"/>
      </w:pPr>
    </w:lvl>
    <w:lvl w:ilvl="7" w:tplc="04160019" w:tentative="1">
      <w:start w:val="1"/>
      <w:numFmt w:val="lowerLetter"/>
      <w:lvlText w:val="%8."/>
      <w:lvlJc w:val="left"/>
      <w:pPr>
        <w:ind w:left="5598" w:hanging="360"/>
      </w:pPr>
    </w:lvl>
    <w:lvl w:ilvl="8" w:tplc="0416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1" w15:restartNumberingAfterBreak="0">
    <w:nsid w:val="3FB303DA"/>
    <w:multiLevelType w:val="multilevel"/>
    <w:tmpl w:val="CD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87EBD"/>
    <w:multiLevelType w:val="multilevel"/>
    <w:tmpl w:val="C8AE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56A28"/>
    <w:multiLevelType w:val="hybridMultilevel"/>
    <w:tmpl w:val="A8009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C668A"/>
    <w:multiLevelType w:val="multilevel"/>
    <w:tmpl w:val="2B5E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7E58ED"/>
    <w:multiLevelType w:val="multilevel"/>
    <w:tmpl w:val="6F9E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157E9"/>
    <w:multiLevelType w:val="multilevel"/>
    <w:tmpl w:val="8C5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B5D33"/>
    <w:multiLevelType w:val="multilevel"/>
    <w:tmpl w:val="5EA66328"/>
    <w:styleLink w:val="WWOutlineListStyle"/>
    <w:lvl w:ilvl="0">
      <w:start w:val="4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4FC14C7"/>
    <w:multiLevelType w:val="multilevel"/>
    <w:tmpl w:val="99C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E05F9"/>
    <w:multiLevelType w:val="multilevel"/>
    <w:tmpl w:val="C0F6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AA1EFB"/>
    <w:multiLevelType w:val="multilevel"/>
    <w:tmpl w:val="6F9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F7167"/>
    <w:multiLevelType w:val="multilevel"/>
    <w:tmpl w:val="AD60C57A"/>
    <w:styleLink w:val="WW8Num3"/>
    <w:lvl w:ilvl="0">
      <w:start w:val="2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1.%2"/>
      <w:lvlJc w:val="left"/>
      <w:rPr>
        <w:rFonts w:ascii="Symbol" w:hAnsi="Symbol" w:cs="OpenSymbol, 'Arial Unicode MS'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5D5F5D1E"/>
    <w:multiLevelType w:val="multilevel"/>
    <w:tmpl w:val="238A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E7889"/>
    <w:multiLevelType w:val="multilevel"/>
    <w:tmpl w:val="FC8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B10CA"/>
    <w:multiLevelType w:val="multilevel"/>
    <w:tmpl w:val="99CCCBB0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5" w15:restartNumberingAfterBreak="0">
    <w:nsid w:val="711044CE"/>
    <w:multiLevelType w:val="multilevel"/>
    <w:tmpl w:val="A884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9254B2"/>
    <w:multiLevelType w:val="multilevel"/>
    <w:tmpl w:val="CE86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9046C7"/>
    <w:multiLevelType w:val="multilevel"/>
    <w:tmpl w:val="23F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CF2C13"/>
    <w:multiLevelType w:val="multilevel"/>
    <w:tmpl w:val="04B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101279"/>
    <w:multiLevelType w:val="hybridMultilevel"/>
    <w:tmpl w:val="AAF06D22"/>
    <w:lvl w:ilvl="0" w:tplc="3F760EF8">
      <w:start w:val="1"/>
      <w:numFmt w:val="lowerLetter"/>
      <w:lvlText w:val="%1)"/>
      <w:lvlJc w:val="left"/>
      <w:pPr>
        <w:ind w:left="70" w:hanging="168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6"/>
        <w:w w:val="113"/>
        <w:sz w:val="14"/>
        <w:szCs w:val="14"/>
        <w:lang w:val="pt-PT" w:eastAsia="en-US" w:bidi="ar-SA"/>
      </w:rPr>
    </w:lvl>
    <w:lvl w:ilvl="1" w:tplc="970E95D4">
      <w:numFmt w:val="bullet"/>
      <w:lvlText w:val="•"/>
      <w:lvlJc w:val="left"/>
      <w:pPr>
        <w:ind w:left="410" w:hanging="168"/>
      </w:pPr>
      <w:rPr>
        <w:rFonts w:hint="default"/>
        <w:lang w:val="pt-PT" w:eastAsia="en-US" w:bidi="ar-SA"/>
      </w:rPr>
    </w:lvl>
    <w:lvl w:ilvl="2" w:tplc="74BA84EE">
      <w:numFmt w:val="bullet"/>
      <w:lvlText w:val="•"/>
      <w:lvlJc w:val="left"/>
      <w:pPr>
        <w:ind w:left="741" w:hanging="168"/>
      </w:pPr>
      <w:rPr>
        <w:rFonts w:hint="default"/>
        <w:lang w:val="pt-PT" w:eastAsia="en-US" w:bidi="ar-SA"/>
      </w:rPr>
    </w:lvl>
    <w:lvl w:ilvl="3" w:tplc="1BFCE4E6">
      <w:numFmt w:val="bullet"/>
      <w:lvlText w:val="•"/>
      <w:lvlJc w:val="left"/>
      <w:pPr>
        <w:ind w:left="1071" w:hanging="168"/>
      </w:pPr>
      <w:rPr>
        <w:rFonts w:hint="default"/>
        <w:lang w:val="pt-PT" w:eastAsia="en-US" w:bidi="ar-SA"/>
      </w:rPr>
    </w:lvl>
    <w:lvl w:ilvl="4" w:tplc="C8DAF78A">
      <w:numFmt w:val="bullet"/>
      <w:lvlText w:val="•"/>
      <w:lvlJc w:val="left"/>
      <w:pPr>
        <w:ind w:left="1402" w:hanging="168"/>
      </w:pPr>
      <w:rPr>
        <w:rFonts w:hint="default"/>
        <w:lang w:val="pt-PT" w:eastAsia="en-US" w:bidi="ar-SA"/>
      </w:rPr>
    </w:lvl>
    <w:lvl w:ilvl="5" w:tplc="300E126E">
      <w:numFmt w:val="bullet"/>
      <w:lvlText w:val="•"/>
      <w:lvlJc w:val="left"/>
      <w:pPr>
        <w:ind w:left="1733" w:hanging="168"/>
      </w:pPr>
      <w:rPr>
        <w:rFonts w:hint="default"/>
        <w:lang w:val="pt-PT" w:eastAsia="en-US" w:bidi="ar-SA"/>
      </w:rPr>
    </w:lvl>
    <w:lvl w:ilvl="6" w:tplc="7C82F1B8">
      <w:numFmt w:val="bullet"/>
      <w:lvlText w:val="•"/>
      <w:lvlJc w:val="left"/>
      <w:pPr>
        <w:ind w:left="2063" w:hanging="168"/>
      </w:pPr>
      <w:rPr>
        <w:rFonts w:hint="default"/>
        <w:lang w:val="pt-PT" w:eastAsia="en-US" w:bidi="ar-SA"/>
      </w:rPr>
    </w:lvl>
    <w:lvl w:ilvl="7" w:tplc="BB80CACA">
      <w:numFmt w:val="bullet"/>
      <w:lvlText w:val="•"/>
      <w:lvlJc w:val="left"/>
      <w:pPr>
        <w:ind w:left="2394" w:hanging="168"/>
      </w:pPr>
      <w:rPr>
        <w:rFonts w:hint="default"/>
        <w:lang w:val="pt-PT" w:eastAsia="en-US" w:bidi="ar-SA"/>
      </w:rPr>
    </w:lvl>
    <w:lvl w:ilvl="8" w:tplc="316087D0">
      <w:numFmt w:val="bullet"/>
      <w:lvlText w:val="•"/>
      <w:lvlJc w:val="left"/>
      <w:pPr>
        <w:ind w:left="2724" w:hanging="168"/>
      </w:pPr>
      <w:rPr>
        <w:rFonts w:hint="default"/>
        <w:lang w:val="pt-PT" w:eastAsia="en-US" w:bidi="ar-SA"/>
      </w:rPr>
    </w:lvl>
  </w:abstractNum>
  <w:num w:numId="1" w16cid:durableId="1905946298">
    <w:abstractNumId w:val="16"/>
  </w:num>
  <w:num w:numId="2" w16cid:durableId="219292338">
    <w:abstractNumId w:val="6"/>
  </w:num>
  <w:num w:numId="3" w16cid:durableId="153881627">
    <w:abstractNumId w:val="2"/>
  </w:num>
  <w:num w:numId="4" w16cid:durableId="1251700667">
    <w:abstractNumId w:val="17"/>
  </w:num>
  <w:num w:numId="5" w16cid:durableId="1970744049">
    <w:abstractNumId w:val="7"/>
  </w:num>
  <w:num w:numId="6" w16cid:durableId="1543591371">
    <w:abstractNumId w:val="24"/>
  </w:num>
  <w:num w:numId="7" w16cid:durableId="1666323405">
    <w:abstractNumId w:val="21"/>
  </w:num>
  <w:num w:numId="8" w16cid:durableId="1235892025">
    <w:abstractNumId w:val="8"/>
  </w:num>
  <w:num w:numId="9" w16cid:durableId="317921533">
    <w:abstractNumId w:val="19"/>
  </w:num>
  <w:num w:numId="10" w16cid:durableId="1559584055">
    <w:abstractNumId w:val="3"/>
  </w:num>
  <w:num w:numId="11" w16cid:durableId="82654940">
    <w:abstractNumId w:val="11"/>
  </w:num>
  <w:num w:numId="12" w16cid:durableId="140847773">
    <w:abstractNumId w:val="18"/>
  </w:num>
  <w:num w:numId="13" w16cid:durableId="1179545057">
    <w:abstractNumId w:val="22"/>
  </w:num>
  <w:num w:numId="14" w16cid:durableId="761798953">
    <w:abstractNumId w:val="5"/>
  </w:num>
  <w:num w:numId="15" w16cid:durableId="1796286768">
    <w:abstractNumId w:val="28"/>
  </w:num>
  <w:num w:numId="16" w16cid:durableId="991979522">
    <w:abstractNumId w:val="12"/>
  </w:num>
  <w:num w:numId="17" w16cid:durableId="1106510313">
    <w:abstractNumId w:val="23"/>
  </w:num>
  <w:num w:numId="18" w16cid:durableId="1553271382">
    <w:abstractNumId w:val="0"/>
  </w:num>
  <w:num w:numId="19" w16cid:durableId="2092583880">
    <w:abstractNumId w:val="26"/>
  </w:num>
  <w:num w:numId="20" w16cid:durableId="1775664201">
    <w:abstractNumId w:val="14"/>
  </w:num>
  <w:num w:numId="21" w16cid:durableId="770780170">
    <w:abstractNumId w:val="25"/>
  </w:num>
  <w:num w:numId="22" w16cid:durableId="484708925">
    <w:abstractNumId w:val="15"/>
  </w:num>
  <w:num w:numId="23" w16cid:durableId="1245646425">
    <w:abstractNumId w:val="4"/>
  </w:num>
  <w:num w:numId="24" w16cid:durableId="1173567545">
    <w:abstractNumId w:val="27"/>
  </w:num>
  <w:num w:numId="25" w16cid:durableId="1631016777">
    <w:abstractNumId w:val="20"/>
  </w:num>
  <w:num w:numId="26" w16cid:durableId="473374600">
    <w:abstractNumId w:val="9"/>
  </w:num>
  <w:num w:numId="27" w16cid:durableId="651520168">
    <w:abstractNumId w:val="13"/>
  </w:num>
  <w:num w:numId="28" w16cid:durableId="61291930">
    <w:abstractNumId w:val="10"/>
  </w:num>
  <w:num w:numId="29" w16cid:durableId="1001587757">
    <w:abstractNumId w:val="1"/>
  </w:num>
  <w:num w:numId="30" w16cid:durableId="50358962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DE"/>
    <w:rsid w:val="00014BDE"/>
    <w:rsid w:val="000211BF"/>
    <w:rsid w:val="000228E3"/>
    <w:rsid w:val="00025459"/>
    <w:rsid w:val="00045F4A"/>
    <w:rsid w:val="000665CD"/>
    <w:rsid w:val="00093C86"/>
    <w:rsid w:val="000D2B8F"/>
    <w:rsid w:val="000F5CF1"/>
    <w:rsid w:val="001A47A6"/>
    <w:rsid w:val="002358B4"/>
    <w:rsid w:val="0024277E"/>
    <w:rsid w:val="002441AB"/>
    <w:rsid w:val="002667CB"/>
    <w:rsid w:val="002A20F3"/>
    <w:rsid w:val="002A5270"/>
    <w:rsid w:val="002C3082"/>
    <w:rsid w:val="002E4B65"/>
    <w:rsid w:val="00312EBF"/>
    <w:rsid w:val="003819CB"/>
    <w:rsid w:val="003B36AA"/>
    <w:rsid w:val="003B576E"/>
    <w:rsid w:val="003E1210"/>
    <w:rsid w:val="0041304E"/>
    <w:rsid w:val="004A1C92"/>
    <w:rsid w:val="005614A6"/>
    <w:rsid w:val="005C5851"/>
    <w:rsid w:val="005E4A8C"/>
    <w:rsid w:val="00644469"/>
    <w:rsid w:val="00663848"/>
    <w:rsid w:val="006B7318"/>
    <w:rsid w:val="006D022F"/>
    <w:rsid w:val="007020ED"/>
    <w:rsid w:val="007045BA"/>
    <w:rsid w:val="0076088E"/>
    <w:rsid w:val="007B3D25"/>
    <w:rsid w:val="007E19E0"/>
    <w:rsid w:val="008115D8"/>
    <w:rsid w:val="008248D8"/>
    <w:rsid w:val="0082620C"/>
    <w:rsid w:val="008535FB"/>
    <w:rsid w:val="00866A74"/>
    <w:rsid w:val="008952A4"/>
    <w:rsid w:val="008B4945"/>
    <w:rsid w:val="009077D0"/>
    <w:rsid w:val="009105BF"/>
    <w:rsid w:val="009142FE"/>
    <w:rsid w:val="0093616A"/>
    <w:rsid w:val="00A02E78"/>
    <w:rsid w:val="00A10D99"/>
    <w:rsid w:val="00A11338"/>
    <w:rsid w:val="00A158EC"/>
    <w:rsid w:val="00A472AB"/>
    <w:rsid w:val="00AA5583"/>
    <w:rsid w:val="00AF35DF"/>
    <w:rsid w:val="00B0219F"/>
    <w:rsid w:val="00B34B20"/>
    <w:rsid w:val="00B67718"/>
    <w:rsid w:val="00B94C73"/>
    <w:rsid w:val="00BE43A4"/>
    <w:rsid w:val="00BF21B2"/>
    <w:rsid w:val="00C03EC5"/>
    <w:rsid w:val="00C157E3"/>
    <w:rsid w:val="00C45585"/>
    <w:rsid w:val="00C831A3"/>
    <w:rsid w:val="00CC76CA"/>
    <w:rsid w:val="00D53815"/>
    <w:rsid w:val="00DA0C80"/>
    <w:rsid w:val="00DA4143"/>
    <w:rsid w:val="00E73B06"/>
    <w:rsid w:val="00EB4FCB"/>
    <w:rsid w:val="00F1290E"/>
    <w:rsid w:val="00F339BA"/>
    <w:rsid w:val="00F41371"/>
    <w:rsid w:val="00F419AF"/>
    <w:rsid w:val="00F51717"/>
    <w:rsid w:val="00F5696F"/>
    <w:rsid w:val="00F71A14"/>
    <w:rsid w:val="00F82BD0"/>
    <w:rsid w:val="00F8328D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9B6C3"/>
  <w15:chartTrackingRefBased/>
  <w15:docId w15:val="{BD2A1561-E122-415B-8CC4-223049C0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5BA"/>
  </w:style>
  <w:style w:type="paragraph" w:styleId="Ttulo1">
    <w:name w:val="heading 1"/>
    <w:basedOn w:val="Normal"/>
    <w:next w:val="Normal"/>
    <w:link w:val="Ttulo1Char"/>
    <w:uiPriority w:val="9"/>
    <w:qFormat/>
    <w:rsid w:val="007045B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45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45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45B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45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45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45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45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45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45B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045B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045B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45B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45B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45B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45B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45B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45B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045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7045B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45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045BA"/>
    <w:rPr>
      <w:rFonts w:asciiTheme="majorHAnsi" w:eastAsiaTheme="majorEastAsia" w:hAnsiTheme="majorHAnsi" w:cstheme="majorBidi"/>
      <w:sz w:val="30"/>
      <w:szCs w:val="30"/>
    </w:rPr>
  </w:style>
  <w:style w:type="paragraph" w:styleId="Citao">
    <w:name w:val="Quote"/>
    <w:basedOn w:val="Normal"/>
    <w:next w:val="Normal"/>
    <w:link w:val="CitaoChar"/>
    <w:uiPriority w:val="29"/>
    <w:qFormat/>
    <w:rsid w:val="007045B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7045BA"/>
    <w:rPr>
      <w:i/>
      <w:iCs/>
      <w:color w:val="262626" w:themeColor="text1" w:themeTint="D9"/>
    </w:rPr>
  </w:style>
  <w:style w:type="paragraph" w:styleId="PargrafodaLista">
    <w:name w:val="List Paragraph"/>
    <w:basedOn w:val="Normal"/>
    <w:uiPriority w:val="34"/>
    <w:qFormat/>
    <w:rsid w:val="00014B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45BA"/>
    <w:rPr>
      <w:b/>
      <w:bCs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45B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45B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RefernciaIntensa">
    <w:name w:val="Intense Reference"/>
    <w:basedOn w:val="Fontepargpadro"/>
    <w:uiPriority w:val="32"/>
    <w:qFormat/>
    <w:rsid w:val="007045BA"/>
    <w:rPr>
      <w:b/>
      <w:bCs/>
      <w:smallCaps/>
      <w:color w:val="70AD47" w:themeColor="accent6"/>
    </w:rPr>
  </w:style>
  <w:style w:type="paragraph" w:styleId="Cabealho">
    <w:name w:val="header"/>
    <w:basedOn w:val="Normal"/>
    <w:link w:val="CabealhoChar"/>
    <w:uiPriority w:val="99"/>
    <w:unhideWhenUsed/>
    <w:rsid w:val="00014B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4BDE"/>
  </w:style>
  <w:style w:type="paragraph" w:styleId="Rodap">
    <w:name w:val="footer"/>
    <w:basedOn w:val="Normal"/>
    <w:link w:val="RodapChar"/>
    <w:uiPriority w:val="99"/>
    <w:unhideWhenUsed/>
    <w:rsid w:val="00014B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4BDE"/>
  </w:style>
  <w:style w:type="numbering" w:customStyle="1" w:styleId="Semlista1">
    <w:name w:val="Sem lista1"/>
    <w:next w:val="Semlista"/>
    <w:uiPriority w:val="99"/>
    <w:semiHidden/>
    <w:unhideWhenUsed/>
    <w:rsid w:val="002667CB"/>
  </w:style>
  <w:style w:type="numbering" w:customStyle="1" w:styleId="WWOutlineListStyle2">
    <w:name w:val="WW_OutlineListStyle_2"/>
    <w:basedOn w:val="Semlista"/>
    <w:rsid w:val="002667CB"/>
    <w:pPr>
      <w:numPr>
        <w:numId w:val="2"/>
      </w:numPr>
    </w:pPr>
  </w:style>
  <w:style w:type="paragraph" w:customStyle="1" w:styleId="Standard">
    <w:name w:val="Standard"/>
    <w:rsid w:val="002667C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Bitstream Vera Sans" w:hAnsi="Times New Roman" w:cs="Bitstream Ver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667C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667CB"/>
    <w:pPr>
      <w:spacing w:after="120"/>
    </w:pPr>
  </w:style>
  <w:style w:type="paragraph" w:styleId="Lista">
    <w:name w:val="List"/>
    <w:basedOn w:val="Textbody"/>
    <w:rsid w:val="002667CB"/>
  </w:style>
  <w:style w:type="paragraph" w:styleId="Legenda">
    <w:name w:val="caption"/>
    <w:basedOn w:val="Normal"/>
    <w:next w:val="Normal"/>
    <w:uiPriority w:val="35"/>
    <w:unhideWhenUsed/>
    <w:qFormat/>
    <w:rsid w:val="007045BA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rsid w:val="002667CB"/>
    <w:pPr>
      <w:suppressLineNumbers/>
    </w:pPr>
  </w:style>
  <w:style w:type="paragraph" w:customStyle="1" w:styleId="WW-Ttulo">
    <w:name w:val="WW-Título"/>
    <w:basedOn w:val="Heading"/>
    <w:next w:val="Subttulo"/>
    <w:rsid w:val="002667CB"/>
  </w:style>
  <w:style w:type="paragraph" w:customStyle="1" w:styleId="WW-Ttulo1">
    <w:name w:val="WW-Título1"/>
    <w:basedOn w:val="Heading"/>
    <w:next w:val="Subttulo"/>
    <w:rsid w:val="002667CB"/>
  </w:style>
  <w:style w:type="paragraph" w:customStyle="1" w:styleId="Contedodetabela">
    <w:name w:val="Conteúdo de tabela"/>
    <w:basedOn w:val="Standard"/>
    <w:rsid w:val="002667CB"/>
    <w:pPr>
      <w:suppressLineNumbers/>
    </w:pPr>
  </w:style>
  <w:style w:type="paragraph" w:customStyle="1" w:styleId="TableContents">
    <w:name w:val="Table Contents"/>
    <w:basedOn w:val="Standard"/>
    <w:rsid w:val="002667CB"/>
    <w:pPr>
      <w:suppressLineNumbers/>
    </w:pPr>
  </w:style>
  <w:style w:type="paragraph" w:customStyle="1" w:styleId="TableHeading">
    <w:name w:val="Table Heading"/>
    <w:basedOn w:val="Contedodetabela"/>
    <w:rsid w:val="002667CB"/>
    <w:pPr>
      <w:jc w:val="center"/>
    </w:pPr>
    <w:rPr>
      <w:b/>
      <w:bCs/>
    </w:rPr>
  </w:style>
  <w:style w:type="paragraph" w:customStyle="1" w:styleId="Objetocomseta">
    <w:name w:val="Objeto com seta"/>
    <w:basedOn w:val="Standard"/>
    <w:rsid w:val="002667CB"/>
  </w:style>
  <w:style w:type="paragraph" w:customStyle="1" w:styleId="Objetocomsombra">
    <w:name w:val="Objeto com sombra"/>
    <w:basedOn w:val="Standard"/>
    <w:rsid w:val="002667CB"/>
  </w:style>
  <w:style w:type="paragraph" w:customStyle="1" w:styleId="Objetosempreenchimento">
    <w:name w:val="Objeto sem preenchimento"/>
    <w:basedOn w:val="Standard"/>
    <w:rsid w:val="002667CB"/>
  </w:style>
  <w:style w:type="paragraph" w:customStyle="1" w:styleId="Text">
    <w:name w:val="Text"/>
    <w:basedOn w:val="Legenda"/>
    <w:rsid w:val="002667CB"/>
  </w:style>
  <w:style w:type="paragraph" w:customStyle="1" w:styleId="Corpodotexto">
    <w:name w:val="Corpo do texto"/>
    <w:basedOn w:val="Standard"/>
    <w:rsid w:val="002667CB"/>
  </w:style>
  <w:style w:type="paragraph" w:customStyle="1" w:styleId="Corpodotextojustificado">
    <w:name w:val="Corpo do texto justificado"/>
    <w:basedOn w:val="Standard"/>
    <w:rsid w:val="002667CB"/>
  </w:style>
  <w:style w:type="paragraph" w:customStyle="1" w:styleId="Recuodaprimeiralinha">
    <w:name w:val="Recuo da primeira linha"/>
    <w:basedOn w:val="Standard"/>
    <w:rsid w:val="002667CB"/>
    <w:pPr>
      <w:ind w:firstLine="340"/>
    </w:pPr>
  </w:style>
  <w:style w:type="paragraph" w:customStyle="1" w:styleId="Ttulo10">
    <w:name w:val="Título1"/>
    <w:basedOn w:val="Standard"/>
    <w:rsid w:val="002667CB"/>
    <w:pPr>
      <w:jc w:val="center"/>
    </w:pPr>
  </w:style>
  <w:style w:type="paragraph" w:customStyle="1" w:styleId="Ttulo20">
    <w:name w:val="Título2"/>
    <w:basedOn w:val="Standard"/>
    <w:rsid w:val="002667CB"/>
    <w:pPr>
      <w:spacing w:before="57" w:after="57"/>
      <w:ind w:right="113"/>
      <w:jc w:val="center"/>
    </w:pPr>
  </w:style>
  <w:style w:type="paragraph" w:customStyle="1" w:styleId="WW-Ttulo11">
    <w:name w:val="WW-Título11"/>
    <w:basedOn w:val="Standard"/>
    <w:rsid w:val="002667CB"/>
    <w:pPr>
      <w:spacing w:before="238" w:after="119"/>
    </w:pPr>
  </w:style>
  <w:style w:type="paragraph" w:customStyle="1" w:styleId="WW-Ttulo111">
    <w:name w:val="WW-Título111"/>
    <w:basedOn w:val="Standard"/>
    <w:rsid w:val="002667CB"/>
    <w:pPr>
      <w:spacing w:before="238" w:after="119"/>
    </w:pPr>
  </w:style>
  <w:style w:type="paragraph" w:customStyle="1" w:styleId="WW-Ttulo2">
    <w:name w:val="WW-Título2"/>
    <w:basedOn w:val="Standard"/>
    <w:rsid w:val="002667CB"/>
    <w:pPr>
      <w:spacing w:before="238" w:after="119"/>
    </w:pPr>
  </w:style>
  <w:style w:type="paragraph" w:customStyle="1" w:styleId="Linhadecota">
    <w:name w:val="Linha de cota"/>
    <w:basedOn w:val="Standard"/>
    <w:rsid w:val="002667CB"/>
  </w:style>
  <w:style w:type="paragraph" w:customStyle="1" w:styleId="PadroLTGliederung1">
    <w:name w:val="Padrão~LT~Gliederung 1"/>
    <w:rsid w:val="002667CB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line="100" w:lineRule="atLeast"/>
      <w:ind w:left="540" w:hanging="540"/>
      <w:textAlignment w:val="baseline"/>
    </w:pPr>
    <w:rPr>
      <w:rFonts w:ascii="WenQuanYi Micro Hei" w:eastAsia="WenQuanYi Micro Hei" w:hAnsi="WenQuanYi Micro Hei" w:cs="WenQuanYi Micro Hei"/>
      <w:color w:val="000000"/>
      <w:kern w:val="3"/>
      <w:sz w:val="64"/>
      <w:szCs w:val="64"/>
      <w:lang w:eastAsia="zh-CN" w:bidi="hi-IN"/>
    </w:rPr>
  </w:style>
  <w:style w:type="paragraph" w:customStyle="1" w:styleId="PadroLTGliederung2">
    <w:name w:val="Padrão~LT~Gliederung 2"/>
    <w:basedOn w:val="PadroLTGliederung1"/>
    <w:rsid w:val="002667CB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rsid w:val="002667CB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rsid w:val="002667CB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rsid w:val="002667CB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PadroLTGliederung6">
    <w:name w:val="Padrão~LT~Gliederung 6"/>
    <w:basedOn w:val="PadroLTGliederung5"/>
    <w:rsid w:val="002667CB"/>
  </w:style>
  <w:style w:type="paragraph" w:customStyle="1" w:styleId="PadroLTGliederung7">
    <w:name w:val="Padrão~LT~Gliederung 7"/>
    <w:basedOn w:val="PadroLTGliederung6"/>
    <w:rsid w:val="002667CB"/>
  </w:style>
  <w:style w:type="paragraph" w:customStyle="1" w:styleId="PadroLTGliederung8">
    <w:name w:val="Padrão~LT~Gliederung 8"/>
    <w:basedOn w:val="PadroLTGliederung7"/>
    <w:rsid w:val="002667CB"/>
  </w:style>
  <w:style w:type="paragraph" w:customStyle="1" w:styleId="PadroLTGliederung9">
    <w:name w:val="Padrão~LT~Gliederung 9"/>
    <w:basedOn w:val="PadroLTGliederung8"/>
    <w:rsid w:val="002667CB"/>
  </w:style>
  <w:style w:type="paragraph" w:customStyle="1" w:styleId="PadroLTTitel">
    <w:name w:val="Padrão~LT~Titel"/>
    <w:rsid w:val="002667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00" w:lineRule="atLeast"/>
      <w:jc w:val="center"/>
      <w:textAlignment w:val="baseline"/>
    </w:pPr>
    <w:rPr>
      <w:rFonts w:ascii="WenQuanYi Micro Hei" w:eastAsia="WenQuanYi Micro Hei" w:hAnsi="WenQuanYi Micro Hei" w:cs="WenQuanYi Micro Hei"/>
      <w:color w:val="000000"/>
      <w:kern w:val="3"/>
      <w:sz w:val="88"/>
      <w:szCs w:val="88"/>
      <w:lang w:eastAsia="zh-CN" w:bidi="hi-IN"/>
    </w:rPr>
  </w:style>
  <w:style w:type="paragraph" w:customStyle="1" w:styleId="PadroLTUntertitel">
    <w:name w:val="Padrão~LT~Untertitel"/>
    <w:rsid w:val="002667CB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line="100" w:lineRule="atLeast"/>
      <w:ind w:left="540" w:hanging="540"/>
      <w:jc w:val="center"/>
      <w:textAlignment w:val="baseline"/>
    </w:pPr>
    <w:rPr>
      <w:rFonts w:ascii="WenQuanYi Micro Hei" w:eastAsia="WenQuanYi Micro Hei" w:hAnsi="WenQuanYi Micro Hei" w:cs="WenQuanYi Micro Hei"/>
      <w:color w:val="000000"/>
      <w:kern w:val="3"/>
      <w:sz w:val="64"/>
      <w:szCs w:val="64"/>
      <w:lang w:eastAsia="zh-CN" w:bidi="hi-IN"/>
    </w:rPr>
  </w:style>
  <w:style w:type="paragraph" w:customStyle="1" w:styleId="PadroLTNotizen">
    <w:name w:val="Padrão~LT~Notizen"/>
    <w:rsid w:val="002667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90" w:line="100" w:lineRule="atLeast"/>
      <w:textAlignment w:val="baseline"/>
    </w:pPr>
    <w:rPr>
      <w:rFonts w:ascii="Bitstream Vera Sans" w:eastAsia="Bitstream Vera Sans" w:hAnsi="Bitstream Vera Sans" w:cs="Bitstream Vera Sans"/>
      <w:color w:val="000000"/>
      <w:kern w:val="3"/>
      <w:sz w:val="24"/>
      <w:szCs w:val="24"/>
      <w:lang w:eastAsia="zh-CN" w:bidi="hi-IN"/>
    </w:rPr>
  </w:style>
  <w:style w:type="paragraph" w:customStyle="1" w:styleId="PadroLTHintergrundobjekte">
    <w:name w:val="Padrão~LT~Hintergrundobjekte"/>
    <w:rsid w:val="002667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00" w:lineRule="atLeast"/>
      <w:textAlignment w:val="baseline"/>
    </w:pPr>
    <w:rPr>
      <w:rFonts w:ascii="WenQuanYi Micro Hei" w:eastAsia="WenQuanYi Micro Hei" w:hAnsi="WenQuanYi Micro Hei" w:cs="WenQuanYi Micro Hei"/>
      <w:color w:val="FFFFFF"/>
      <w:kern w:val="3"/>
      <w:sz w:val="36"/>
      <w:szCs w:val="36"/>
      <w:lang w:eastAsia="zh-CN" w:bidi="hi-IN"/>
    </w:rPr>
  </w:style>
  <w:style w:type="paragraph" w:customStyle="1" w:styleId="PadroLTHintergrund">
    <w:name w:val="Padrão~LT~Hintergrund"/>
    <w:rsid w:val="002667CB"/>
    <w:pPr>
      <w:widowControl w:val="0"/>
      <w:suppressAutoHyphens/>
      <w:autoSpaceDE w:val="0"/>
      <w:autoSpaceDN w:val="0"/>
      <w:spacing w:line="240" w:lineRule="auto"/>
      <w:jc w:val="center"/>
      <w:textAlignment w:val="baseline"/>
    </w:pPr>
    <w:rPr>
      <w:rFonts w:ascii="Times New Roman" w:eastAsia="Bitstream Vera Sans" w:hAnsi="Times New Roman" w:cs="Bitstream Ver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667CB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Bitstream Vera Sans" w:eastAsia="Bitstream Vera Sans" w:hAnsi="Bitstream Vera Sans" w:cs="Bitstream Vera Sans"/>
      <w:kern w:val="3"/>
      <w:sz w:val="36"/>
      <w:szCs w:val="36"/>
      <w:lang w:eastAsia="zh-CN" w:bidi="hi-IN"/>
    </w:rPr>
  </w:style>
  <w:style w:type="paragraph" w:customStyle="1" w:styleId="blue1">
    <w:name w:val="blue1"/>
    <w:basedOn w:val="default"/>
    <w:rsid w:val="002667CB"/>
  </w:style>
  <w:style w:type="paragraph" w:customStyle="1" w:styleId="blue2">
    <w:name w:val="blue2"/>
    <w:basedOn w:val="default"/>
    <w:rsid w:val="002667CB"/>
  </w:style>
  <w:style w:type="paragraph" w:customStyle="1" w:styleId="blue3">
    <w:name w:val="blue3"/>
    <w:basedOn w:val="default"/>
    <w:rsid w:val="002667CB"/>
  </w:style>
  <w:style w:type="paragraph" w:customStyle="1" w:styleId="bw1">
    <w:name w:val="bw1"/>
    <w:basedOn w:val="default"/>
    <w:rsid w:val="002667CB"/>
  </w:style>
  <w:style w:type="paragraph" w:customStyle="1" w:styleId="bw2">
    <w:name w:val="bw2"/>
    <w:basedOn w:val="default"/>
    <w:rsid w:val="002667CB"/>
  </w:style>
  <w:style w:type="paragraph" w:customStyle="1" w:styleId="bw3">
    <w:name w:val="bw3"/>
    <w:basedOn w:val="default"/>
    <w:rsid w:val="002667CB"/>
  </w:style>
  <w:style w:type="paragraph" w:customStyle="1" w:styleId="orange1">
    <w:name w:val="orange1"/>
    <w:basedOn w:val="default"/>
    <w:rsid w:val="002667CB"/>
  </w:style>
  <w:style w:type="paragraph" w:customStyle="1" w:styleId="orange2">
    <w:name w:val="orange2"/>
    <w:basedOn w:val="default"/>
    <w:rsid w:val="002667CB"/>
  </w:style>
  <w:style w:type="paragraph" w:customStyle="1" w:styleId="orange3">
    <w:name w:val="orange3"/>
    <w:basedOn w:val="default"/>
    <w:rsid w:val="002667CB"/>
  </w:style>
  <w:style w:type="paragraph" w:customStyle="1" w:styleId="turquise1">
    <w:name w:val="turquise1"/>
    <w:basedOn w:val="default"/>
    <w:rsid w:val="002667CB"/>
  </w:style>
  <w:style w:type="paragraph" w:customStyle="1" w:styleId="turquise2">
    <w:name w:val="turquise2"/>
    <w:basedOn w:val="default"/>
    <w:rsid w:val="002667CB"/>
  </w:style>
  <w:style w:type="paragraph" w:customStyle="1" w:styleId="turquise3">
    <w:name w:val="turquise3"/>
    <w:basedOn w:val="default"/>
    <w:rsid w:val="002667CB"/>
  </w:style>
  <w:style w:type="paragraph" w:customStyle="1" w:styleId="gray1">
    <w:name w:val="gray1"/>
    <w:basedOn w:val="default"/>
    <w:rsid w:val="002667CB"/>
  </w:style>
  <w:style w:type="paragraph" w:customStyle="1" w:styleId="gray2">
    <w:name w:val="gray2"/>
    <w:basedOn w:val="default"/>
    <w:rsid w:val="002667CB"/>
  </w:style>
  <w:style w:type="paragraph" w:customStyle="1" w:styleId="gray3">
    <w:name w:val="gray3"/>
    <w:basedOn w:val="default"/>
    <w:rsid w:val="002667CB"/>
  </w:style>
  <w:style w:type="paragraph" w:customStyle="1" w:styleId="sun1">
    <w:name w:val="sun1"/>
    <w:basedOn w:val="default"/>
    <w:rsid w:val="002667CB"/>
  </w:style>
  <w:style w:type="paragraph" w:customStyle="1" w:styleId="sun2">
    <w:name w:val="sun2"/>
    <w:basedOn w:val="default"/>
    <w:rsid w:val="002667CB"/>
  </w:style>
  <w:style w:type="paragraph" w:customStyle="1" w:styleId="sun3">
    <w:name w:val="sun3"/>
    <w:basedOn w:val="default"/>
    <w:rsid w:val="002667CB"/>
  </w:style>
  <w:style w:type="paragraph" w:customStyle="1" w:styleId="earth1">
    <w:name w:val="earth1"/>
    <w:basedOn w:val="default"/>
    <w:rsid w:val="002667CB"/>
  </w:style>
  <w:style w:type="paragraph" w:customStyle="1" w:styleId="earth2">
    <w:name w:val="earth2"/>
    <w:basedOn w:val="default"/>
    <w:rsid w:val="002667CB"/>
  </w:style>
  <w:style w:type="paragraph" w:customStyle="1" w:styleId="earth3">
    <w:name w:val="earth3"/>
    <w:basedOn w:val="default"/>
    <w:rsid w:val="002667CB"/>
  </w:style>
  <w:style w:type="paragraph" w:customStyle="1" w:styleId="green1">
    <w:name w:val="green1"/>
    <w:basedOn w:val="default"/>
    <w:rsid w:val="002667CB"/>
  </w:style>
  <w:style w:type="paragraph" w:customStyle="1" w:styleId="green2">
    <w:name w:val="green2"/>
    <w:basedOn w:val="default"/>
    <w:rsid w:val="002667CB"/>
  </w:style>
  <w:style w:type="paragraph" w:customStyle="1" w:styleId="green3">
    <w:name w:val="green3"/>
    <w:basedOn w:val="default"/>
    <w:rsid w:val="002667CB"/>
  </w:style>
  <w:style w:type="paragraph" w:customStyle="1" w:styleId="seetang1">
    <w:name w:val="seetang1"/>
    <w:basedOn w:val="default"/>
    <w:rsid w:val="002667CB"/>
  </w:style>
  <w:style w:type="paragraph" w:customStyle="1" w:styleId="seetang2">
    <w:name w:val="seetang2"/>
    <w:basedOn w:val="default"/>
    <w:rsid w:val="002667CB"/>
  </w:style>
  <w:style w:type="paragraph" w:customStyle="1" w:styleId="seetang3">
    <w:name w:val="seetang3"/>
    <w:basedOn w:val="default"/>
    <w:rsid w:val="002667CB"/>
  </w:style>
  <w:style w:type="paragraph" w:customStyle="1" w:styleId="lightblue1">
    <w:name w:val="lightblue1"/>
    <w:basedOn w:val="default"/>
    <w:rsid w:val="002667CB"/>
  </w:style>
  <w:style w:type="paragraph" w:customStyle="1" w:styleId="lightblue2">
    <w:name w:val="lightblue2"/>
    <w:basedOn w:val="default"/>
    <w:rsid w:val="002667CB"/>
  </w:style>
  <w:style w:type="paragraph" w:customStyle="1" w:styleId="lightblue3">
    <w:name w:val="lightblue3"/>
    <w:basedOn w:val="default"/>
    <w:rsid w:val="002667CB"/>
  </w:style>
  <w:style w:type="paragraph" w:customStyle="1" w:styleId="yellow1">
    <w:name w:val="yellow1"/>
    <w:basedOn w:val="default"/>
    <w:rsid w:val="002667CB"/>
  </w:style>
  <w:style w:type="paragraph" w:customStyle="1" w:styleId="yellow2">
    <w:name w:val="yellow2"/>
    <w:basedOn w:val="default"/>
    <w:rsid w:val="002667CB"/>
  </w:style>
  <w:style w:type="paragraph" w:customStyle="1" w:styleId="yellow3">
    <w:name w:val="yellow3"/>
    <w:basedOn w:val="default"/>
    <w:rsid w:val="002667CB"/>
  </w:style>
  <w:style w:type="paragraph" w:customStyle="1" w:styleId="WW-Ttulo12">
    <w:name w:val="WW-Título12"/>
    <w:rsid w:val="002667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00" w:lineRule="atLeast"/>
      <w:jc w:val="center"/>
      <w:textAlignment w:val="baseline"/>
    </w:pPr>
    <w:rPr>
      <w:rFonts w:ascii="WenQuanYi Micro Hei" w:eastAsia="WenQuanYi Micro Hei" w:hAnsi="WenQuanYi Micro Hei" w:cs="WenQuanYi Micro Hei"/>
      <w:color w:val="000000"/>
      <w:kern w:val="3"/>
      <w:sz w:val="88"/>
      <w:szCs w:val="88"/>
      <w:lang w:eastAsia="zh-CN" w:bidi="hi-IN"/>
    </w:rPr>
  </w:style>
  <w:style w:type="paragraph" w:customStyle="1" w:styleId="Objetosdoplanodefundo">
    <w:name w:val="Objetos do plano de fundo"/>
    <w:rsid w:val="002667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00" w:lineRule="atLeast"/>
      <w:textAlignment w:val="baseline"/>
    </w:pPr>
    <w:rPr>
      <w:rFonts w:ascii="WenQuanYi Micro Hei" w:eastAsia="WenQuanYi Micro Hei" w:hAnsi="WenQuanYi Micro Hei" w:cs="WenQuanYi Micro Hei"/>
      <w:color w:val="FFFFFF"/>
      <w:kern w:val="3"/>
      <w:sz w:val="36"/>
      <w:szCs w:val="36"/>
      <w:lang w:eastAsia="zh-CN" w:bidi="hi-IN"/>
    </w:rPr>
  </w:style>
  <w:style w:type="paragraph" w:customStyle="1" w:styleId="Planodefundo">
    <w:name w:val="Plano de fundo"/>
    <w:rsid w:val="002667CB"/>
    <w:pPr>
      <w:widowControl w:val="0"/>
      <w:suppressAutoHyphens/>
      <w:autoSpaceDE w:val="0"/>
      <w:autoSpaceDN w:val="0"/>
      <w:spacing w:line="240" w:lineRule="auto"/>
      <w:jc w:val="center"/>
      <w:textAlignment w:val="baseline"/>
    </w:pPr>
    <w:rPr>
      <w:rFonts w:ascii="Times New Roman" w:eastAsia="Bitstream Vera Sans" w:hAnsi="Times New Roman" w:cs="Bitstream Vera Sans"/>
      <w:kern w:val="3"/>
      <w:sz w:val="24"/>
      <w:szCs w:val="24"/>
      <w:lang w:eastAsia="zh-CN" w:bidi="hi-IN"/>
    </w:rPr>
  </w:style>
  <w:style w:type="paragraph" w:customStyle="1" w:styleId="Notas">
    <w:name w:val="Notas"/>
    <w:rsid w:val="002667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90" w:line="100" w:lineRule="atLeast"/>
      <w:textAlignment w:val="baseline"/>
    </w:pPr>
    <w:rPr>
      <w:rFonts w:ascii="Bitstream Vera Sans" w:eastAsia="Bitstream Vera Sans" w:hAnsi="Bitstream Vera Sans" w:cs="Bitstream Vera Sans"/>
      <w:color w:val="000000"/>
      <w:kern w:val="3"/>
      <w:sz w:val="24"/>
      <w:szCs w:val="24"/>
      <w:lang w:eastAsia="zh-CN" w:bidi="hi-IN"/>
    </w:rPr>
  </w:style>
  <w:style w:type="paragraph" w:customStyle="1" w:styleId="Estruturadetpicos1">
    <w:name w:val="Estrutura de tópicos 1"/>
    <w:rsid w:val="002667CB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line="100" w:lineRule="atLeast"/>
      <w:ind w:left="540" w:hanging="540"/>
      <w:textAlignment w:val="baseline"/>
    </w:pPr>
    <w:rPr>
      <w:rFonts w:ascii="WenQuanYi Micro Hei" w:eastAsia="WenQuanYi Micro Hei" w:hAnsi="WenQuanYi Micro Hei" w:cs="WenQuanYi Micro Hei"/>
      <w:color w:val="000000"/>
      <w:kern w:val="3"/>
      <w:sz w:val="64"/>
      <w:szCs w:val="64"/>
      <w:lang w:eastAsia="zh-CN" w:bidi="hi-IN"/>
    </w:rPr>
  </w:style>
  <w:style w:type="paragraph" w:customStyle="1" w:styleId="Estruturadetpicos2">
    <w:name w:val="Estrutura de tópicos 2"/>
    <w:basedOn w:val="Estruturadetpicos1"/>
    <w:rsid w:val="002667CB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rsid w:val="002667CB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rsid w:val="002667CB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rsid w:val="002667CB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Estruturadetpicos6">
    <w:name w:val="Estrutura de tópicos 6"/>
    <w:basedOn w:val="Estruturadetpicos5"/>
    <w:rsid w:val="002667CB"/>
  </w:style>
  <w:style w:type="paragraph" w:customStyle="1" w:styleId="Estruturadetpicos7">
    <w:name w:val="Estrutura de tópicos 7"/>
    <w:basedOn w:val="Estruturadetpicos6"/>
    <w:rsid w:val="002667CB"/>
  </w:style>
  <w:style w:type="paragraph" w:customStyle="1" w:styleId="Estruturadetpicos8">
    <w:name w:val="Estrutura de tópicos 8"/>
    <w:basedOn w:val="Estruturadetpicos7"/>
    <w:rsid w:val="002667CB"/>
  </w:style>
  <w:style w:type="paragraph" w:customStyle="1" w:styleId="Estruturadetpicos9">
    <w:name w:val="Estrutura de tópicos 9"/>
    <w:basedOn w:val="Estruturadetpicos8"/>
    <w:rsid w:val="002667CB"/>
  </w:style>
  <w:style w:type="paragraph" w:customStyle="1" w:styleId="Ttulo1LTGliederung1">
    <w:name w:val="Título1~LT~Gliederung 1"/>
    <w:rsid w:val="002667CB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line="100" w:lineRule="atLeast"/>
      <w:ind w:left="540" w:hanging="540"/>
      <w:textAlignment w:val="baseline"/>
    </w:pPr>
    <w:rPr>
      <w:rFonts w:ascii="WenQuanYi Micro Hei" w:eastAsia="WenQuanYi Micro Hei" w:hAnsi="WenQuanYi Micro Hei" w:cs="WenQuanYi Micro Hei"/>
      <w:color w:val="000000"/>
      <w:kern w:val="3"/>
      <w:sz w:val="64"/>
      <w:szCs w:val="64"/>
      <w:lang w:eastAsia="zh-CN" w:bidi="hi-IN"/>
    </w:rPr>
  </w:style>
  <w:style w:type="paragraph" w:customStyle="1" w:styleId="Ttulo1LTGliederung2">
    <w:name w:val="Título1~LT~Gliederung 2"/>
    <w:basedOn w:val="Ttulo1LTGliederung1"/>
    <w:rsid w:val="002667CB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Ttulo1LTGliederung3">
    <w:name w:val="Título1~LT~Gliederung 3"/>
    <w:basedOn w:val="Ttulo1LTGliederung2"/>
    <w:rsid w:val="002667CB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Ttulo1LTGliederung4">
    <w:name w:val="Título1~LT~Gliederung 4"/>
    <w:basedOn w:val="Ttulo1LTGliederung3"/>
    <w:rsid w:val="002667CB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Ttulo1LTGliederung5">
    <w:name w:val="Título1~LT~Gliederung 5"/>
    <w:basedOn w:val="Ttulo1LTGliederung4"/>
    <w:rsid w:val="002667CB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Ttulo1LTGliederung6">
    <w:name w:val="Título1~LT~Gliederung 6"/>
    <w:basedOn w:val="Ttulo1LTGliederung5"/>
    <w:rsid w:val="002667CB"/>
  </w:style>
  <w:style w:type="paragraph" w:customStyle="1" w:styleId="Ttulo1LTGliederung7">
    <w:name w:val="Título1~LT~Gliederung 7"/>
    <w:basedOn w:val="Ttulo1LTGliederung6"/>
    <w:rsid w:val="002667CB"/>
  </w:style>
  <w:style w:type="paragraph" w:customStyle="1" w:styleId="Ttulo1LTGliederung8">
    <w:name w:val="Título1~LT~Gliederung 8"/>
    <w:basedOn w:val="Ttulo1LTGliederung7"/>
    <w:rsid w:val="002667CB"/>
  </w:style>
  <w:style w:type="paragraph" w:customStyle="1" w:styleId="Ttulo1LTGliederung9">
    <w:name w:val="Título1~LT~Gliederung 9"/>
    <w:basedOn w:val="Ttulo1LTGliederung8"/>
    <w:rsid w:val="002667CB"/>
  </w:style>
  <w:style w:type="paragraph" w:customStyle="1" w:styleId="Ttulo1LTTitel">
    <w:name w:val="Título1~LT~Titel"/>
    <w:rsid w:val="002667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00" w:lineRule="atLeast"/>
      <w:jc w:val="center"/>
      <w:textAlignment w:val="baseline"/>
    </w:pPr>
    <w:rPr>
      <w:rFonts w:ascii="WenQuanYi Micro Hei" w:eastAsia="WenQuanYi Micro Hei" w:hAnsi="WenQuanYi Micro Hei" w:cs="WenQuanYi Micro Hei"/>
      <w:color w:val="000000"/>
      <w:kern w:val="3"/>
      <w:sz w:val="88"/>
      <w:szCs w:val="88"/>
      <w:lang w:eastAsia="zh-CN" w:bidi="hi-IN"/>
    </w:rPr>
  </w:style>
  <w:style w:type="paragraph" w:customStyle="1" w:styleId="Ttulo1LTUntertitel">
    <w:name w:val="Título1~LT~Untertitel"/>
    <w:rsid w:val="002667CB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60" w:line="100" w:lineRule="atLeast"/>
      <w:ind w:left="540" w:hanging="540"/>
      <w:jc w:val="center"/>
      <w:textAlignment w:val="baseline"/>
    </w:pPr>
    <w:rPr>
      <w:rFonts w:ascii="WenQuanYi Micro Hei" w:eastAsia="WenQuanYi Micro Hei" w:hAnsi="WenQuanYi Micro Hei" w:cs="WenQuanYi Micro Hei"/>
      <w:color w:val="000000"/>
      <w:kern w:val="3"/>
      <w:sz w:val="64"/>
      <w:szCs w:val="64"/>
      <w:lang w:eastAsia="zh-CN" w:bidi="hi-IN"/>
    </w:rPr>
  </w:style>
  <w:style w:type="paragraph" w:customStyle="1" w:styleId="Ttulo1LTNotizen">
    <w:name w:val="Título1~LT~Notizen"/>
    <w:rsid w:val="002667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90" w:line="100" w:lineRule="atLeast"/>
      <w:textAlignment w:val="baseline"/>
    </w:pPr>
    <w:rPr>
      <w:rFonts w:ascii="Bitstream Vera Sans" w:eastAsia="Bitstream Vera Sans" w:hAnsi="Bitstream Vera Sans" w:cs="Bitstream Vera Sans"/>
      <w:color w:val="000000"/>
      <w:kern w:val="3"/>
      <w:sz w:val="24"/>
      <w:szCs w:val="24"/>
      <w:lang w:eastAsia="zh-CN" w:bidi="hi-IN"/>
    </w:rPr>
  </w:style>
  <w:style w:type="paragraph" w:customStyle="1" w:styleId="Ttulo1LTHintergrundobjekte">
    <w:name w:val="Título1~LT~Hintergrundobjekte"/>
    <w:rsid w:val="002667CB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Bitstream Vera Sans" w:hAnsi="Times New Roman" w:cs="Bitstream Vera Sans"/>
      <w:kern w:val="3"/>
      <w:sz w:val="24"/>
      <w:szCs w:val="24"/>
      <w:lang w:eastAsia="zh-CN" w:bidi="hi-IN"/>
    </w:rPr>
  </w:style>
  <w:style w:type="paragraph" w:customStyle="1" w:styleId="Ttulo1LTHintergrund">
    <w:name w:val="Título1~LT~Hintergrund"/>
    <w:rsid w:val="002667CB"/>
    <w:pPr>
      <w:widowControl w:val="0"/>
      <w:suppressAutoHyphens/>
      <w:autoSpaceDE w:val="0"/>
      <w:autoSpaceDN w:val="0"/>
      <w:spacing w:line="240" w:lineRule="auto"/>
      <w:jc w:val="center"/>
      <w:textAlignment w:val="baseline"/>
    </w:pPr>
    <w:rPr>
      <w:rFonts w:ascii="Times New Roman" w:eastAsia="Bitstream Vera Sans" w:hAnsi="Times New Roman" w:cs="Bitstream Vera Sans"/>
      <w:kern w:val="3"/>
      <w:sz w:val="24"/>
      <w:szCs w:val="24"/>
      <w:lang w:eastAsia="zh-CN" w:bidi="hi-IN"/>
    </w:rPr>
  </w:style>
  <w:style w:type="paragraph" w:customStyle="1" w:styleId="WW-Ttulo123">
    <w:name w:val="WW-Título123"/>
    <w:basedOn w:val="Standard"/>
    <w:rsid w:val="002667CB"/>
    <w:pPr>
      <w:spacing w:before="238" w:after="119"/>
    </w:pPr>
  </w:style>
  <w:style w:type="paragraph" w:customStyle="1" w:styleId="WW-Ttulo1111">
    <w:name w:val="WW-Título1111"/>
    <w:basedOn w:val="Standard"/>
    <w:rsid w:val="002667CB"/>
    <w:pPr>
      <w:spacing w:before="238" w:after="119"/>
    </w:pPr>
  </w:style>
  <w:style w:type="paragraph" w:customStyle="1" w:styleId="WW-Ttulo21">
    <w:name w:val="WW-Título21"/>
    <w:basedOn w:val="Standard"/>
    <w:rsid w:val="002667CB"/>
    <w:pPr>
      <w:spacing w:before="238" w:after="119"/>
    </w:pPr>
  </w:style>
  <w:style w:type="paragraph" w:customStyle="1" w:styleId="WW-Ttulo1234">
    <w:name w:val="WW-Título1234"/>
    <w:rsid w:val="002667C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00" w:lineRule="atLeast"/>
      <w:jc w:val="center"/>
      <w:textAlignment w:val="baseline"/>
    </w:pPr>
    <w:rPr>
      <w:rFonts w:ascii="WenQuanYi Micro Hei" w:eastAsia="WenQuanYi Micro Hei" w:hAnsi="WenQuanYi Micro Hei" w:cs="WenQuanYi Micro Hei"/>
      <w:color w:val="000000"/>
      <w:kern w:val="3"/>
      <w:sz w:val="88"/>
      <w:szCs w:val="88"/>
      <w:lang w:eastAsia="zh-CN" w:bidi="hi-IN"/>
    </w:rPr>
  </w:style>
  <w:style w:type="character" w:customStyle="1" w:styleId="WW8Num2z0">
    <w:name w:val="WW8Num2z0"/>
    <w:rsid w:val="002667CB"/>
    <w:rPr>
      <w:rFonts w:ascii="Symbol" w:hAnsi="Symbol" w:cs="OpenSymbol, 'Arial Unicode MS'"/>
    </w:rPr>
  </w:style>
  <w:style w:type="character" w:customStyle="1" w:styleId="WW8Num3z0">
    <w:name w:val="WW8Num3z0"/>
    <w:rsid w:val="002667CB"/>
    <w:rPr>
      <w:rFonts w:ascii="Symbol" w:hAnsi="Symbol" w:cs="OpenSymbol, 'Arial Unicode MS'"/>
    </w:rPr>
  </w:style>
  <w:style w:type="character" w:customStyle="1" w:styleId="Absatz-Standardschriftart">
    <w:name w:val="Absatz-Standardschriftart"/>
    <w:rsid w:val="002667CB"/>
  </w:style>
  <w:style w:type="character" w:customStyle="1" w:styleId="WW-Absatz-Standardschriftart">
    <w:name w:val="WW-Absatz-Standardschriftart"/>
    <w:rsid w:val="002667CB"/>
  </w:style>
  <w:style w:type="character" w:customStyle="1" w:styleId="WW8Num1z0">
    <w:name w:val="WW8Num1z0"/>
    <w:rsid w:val="002667CB"/>
    <w:rPr>
      <w:rFonts w:ascii="Arial" w:hAnsi="Arial" w:cs="Arial"/>
      <w:b/>
      <w:bCs/>
      <w:sz w:val="22"/>
      <w:szCs w:val="22"/>
    </w:rPr>
  </w:style>
  <w:style w:type="character" w:customStyle="1" w:styleId="WW8Num1z1">
    <w:name w:val="WW8Num1z1"/>
    <w:rsid w:val="002667CB"/>
    <w:rPr>
      <w:rFonts w:ascii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  <w:rsid w:val="002667CB"/>
  </w:style>
  <w:style w:type="character" w:customStyle="1" w:styleId="WW8Num4z0">
    <w:name w:val="WW8Num4z0"/>
    <w:rsid w:val="002667CB"/>
    <w:rPr>
      <w:rFonts w:ascii="Arial" w:hAnsi="Arial" w:cs="Arial"/>
      <w:b/>
      <w:bCs/>
      <w:sz w:val="22"/>
      <w:szCs w:val="22"/>
    </w:rPr>
  </w:style>
  <w:style w:type="character" w:customStyle="1" w:styleId="WW8Num4z1">
    <w:name w:val="WW8Num4z1"/>
    <w:rsid w:val="002667CB"/>
    <w:rPr>
      <w:rFonts w:ascii="OpenSymbol, 'Arial Unicode MS'" w:hAnsi="OpenSymbol, 'Arial Unicode MS'" w:cs="OpenSymbol, 'Arial Unicode MS'"/>
    </w:rPr>
  </w:style>
  <w:style w:type="character" w:customStyle="1" w:styleId="WW8Num5z0">
    <w:name w:val="WW8Num5z0"/>
    <w:rsid w:val="002667CB"/>
    <w:rPr>
      <w:rFonts w:ascii="Symbol" w:hAnsi="Symbol" w:cs="OpenSymbol, 'Arial Unicode MS'"/>
    </w:rPr>
  </w:style>
  <w:style w:type="character" w:customStyle="1" w:styleId="WW8Num5z1">
    <w:name w:val="WW8Num5z1"/>
    <w:rsid w:val="002667CB"/>
    <w:rPr>
      <w:rFonts w:ascii="OpenSymbol, 'Arial Unicode MS'" w:hAnsi="OpenSymbol, 'Arial Unicode MS'" w:cs="OpenSymbol, 'Arial Unicode MS'"/>
    </w:rPr>
  </w:style>
  <w:style w:type="character" w:customStyle="1" w:styleId="WW-Absatz-Standardschriftart11">
    <w:name w:val="WW-Absatz-Standardschriftart11"/>
    <w:rsid w:val="002667CB"/>
  </w:style>
  <w:style w:type="character" w:customStyle="1" w:styleId="WW-Absatz-Standardschriftart111">
    <w:name w:val="WW-Absatz-Standardschriftart111"/>
    <w:rsid w:val="002667CB"/>
  </w:style>
  <w:style w:type="character" w:customStyle="1" w:styleId="WW-Absatz-Standardschriftart1111">
    <w:name w:val="WW-Absatz-Standardschriftart1111"/>
    <w:rsid w:val="002667CB"/>
  </w:style>
  <w:style w:type="character" w:customStyle="1" w:styleId="WW-Absatz-Standardschriftart11111">
    <w:name w:val="WW-Absatz-Standardschriftart11111"/>
    <w:rsid w:val="002667CB"/>
  </w:style>
  <w:style w:type="character" w:customStyle="1" w:styleId="WW-Absatz-Standardschriftart111111">
    <w:name w:val="WW-Absatz-Standardschriftart111111"/>
    <w:rsid w:val="002667CB"/>
  </w:style>
  <w:style w:type="character" w:customStyle="1" w:styleId="WW-Absatz-Standardschriftart1111111">
    <w:name w:val="WW-Absatz-Standardschriftart1111111"/>
    <w:rsid w:val="002667CB"/>
  </w:style>
  <w:style w:type="character" w:customStyle="1" w:styleId="WW-Absatz-Standardschriftart11111111">
    <w:name w:val="WW-Absatz-Standardschriftart11111111"/>
    <w:rsid w:val="002667CB"/>
  </w:style>
  <w:style w:type="character" w:customStyle="1" w:styleId="WW-Absatz-Standardschriftart111111111">
    <w:name w:val="WW-Absatz-Standardschriftart111111111"/>
    <w:rsid w:val="002667CB"/>
  </w:style>
  <w:style w:type="character" w:customStyle="1" w:styleId="WW-Absatz-Standardschriftart1111111111">
    <w:name w:val="WW-Absatz-Standardschriftart1111111111"/>
    <w:rsid w:val="002667CB"/>
  </w:style>
  <w:style w:type="character" w:customStyle="1" w:styleId="WW-Absatz-Standardschriftart11111111111">
    <w:name w:val="WW-Absatz-Standardschriftart11111111111"/>
    <w:rsid w:val="002667CB"/>
  </w:style>
  <w:style w:type="character" w:customStyle="1" w:styleId="WW-Absatz-Standardschriftart111111111111">
    <w:name w:val="WW-Absatz-Standardschriftart111111111111"/>
    <w:rsid w:val="002667CB"/>
  </w:style>
  <w:style w:type="character" w:customStyle="1" w:styleId="WW-Absatz-Standardschriftart1111111111111">
    <w:name w:val="WW-Absatz-Standardschriftart1111111111111"/>
    <w:rsid w:val="002667CB"/>
  </w:style>
  <w:style w:type="character" w:customStyle="1" w:styleId="WW-Absatz-Standardschriftart11111111111111">
    <w:name w:val="WW-Absatz-Standardschriftart11111111111111"/>
    <w:rsid w:val="002667CB"/>
  </w:style>
  <w:style w:type="character" w:customStyle="1" w:styleId="NumberingSymbols">
    <w:name w:val="Numbering Symbols"/>
    <w:rsid w:val="002667CB"/>
  </w:style>
  <w:style w:type="character" w:customStyle="1" w:styleId="BulletSymbols">
    <w:name w:val="Bullet Symbols"/>
    <w:rsid w:val="002667CB"/>
    <w:rPr>
      <w:rFonts w:ascii="OpenSymbol, 'Arial Unicode MS'" w:eastAsia="OpenSymbol, 'Arial Unicode MS'" w:hAnsi="OpenSymbol, 'Arial Unicode MS'" w:cs="OpenSymbol, 'Arial Unicode MS'"/>
    </w:rPr>
  </w:style>
  <w:style w:type="character" w:styleId="nfase">
    <w:name w:val="Emphasis"/>
    <w:basedOn w:val="Fontepargpadro"/>
    <w:uiPriority w:val="20"/>
    <w:qFormat/>
    <w:rsid w:val="007045BA"/>
    <w:rPr>
      <w:i/>
      <w:iCs/>
      <w:color w:val="70AD47" w:themeColor="accent6"/>
    </w:rPr>
  </w:style>
  <w:style w:type="paragraph" w:styleId="Textodebalo">
    <w:name w:val="Balloon Text"/>
    <w:basedOn w:val="Normal"/>
    <w:link w:val="TextodebaloChar"/>
    <w:rsid w:val="002667CB"/>
    <w:pPr>
      <w:suppressAutoHyphens/>
      <w:textAlignment w:val="baseline"/>
    </w:pPr>
    <w:rPr>
      <w:rFonts w:ascii="Tahoma" w:eastAsia="WenQuanYi Micro Hei" w:hAnsi="Tahoma" w:cs="Mangal"/>
      <w:kern w:val="3"/>
      <w:sz w:val="16"/>
      <w:szCs w:val="1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rsid w:val="002667CB"/>
    <w:rPr>
      <w:rFonts w:ascii="Tahoma" w:eastAsia="WenQuanYi Micro Hei" w:hAnsi="Tahoma" w:cs="Mangal"/>
      <w:kern w:val="3"/>
      <w:sz w:val="16"/>
      <w:szCs w:val="14"/>
      <w:lang w:eastAsia="zh-CN" w:bidi="hi-IN"/>
      <w14:ligatures w14:val="none"/>
    </w:rPr>
  </w:style>
  <w:style w:type="character" w:customStyle="1" w:styleId="apple-converted-space">
    <w:name w:val="apple-converted-space"/>
    <w:basedOn w:val="Fontepargpadro"/>
    <w:rsid w:val="002667CB"/>
  </w:style>
  <w:style w:type="character" w:customStyle="1" w:styleId="WW8Num2z1">
    <w:name w:val="WW8Num2z1"/>
    <w:rsid w:val="002667CB"/>
    <w:rPr>
      <w:rFonts w:ascii="Arial" w:eastAsia="Arial" w:hAnsi="Arial" w:cs="Arial"/>
      <w:b/>
      <w:bCs/>
      <w:spacing w:val="-1"/>
      <w:sz w:val="22"/>
      <w:szCs w:val="22"/>
    </w:rPr>
  </w:style>
  <w:style w:type="character" w:customStyle="1" w:styleId="WW8Num3z1">
    <w:name w:val="WW8Num3z1"/>
    <w:rsid w:val="002667CB"/>
    <w:rPr>
      <w:rFonts w:ascii="Arial" w:eastAsia="Arial" w:hAnsi="Arial" w:cs="Arial"/>
      <w:b/>
      <w:bCs/>
      <w:spacing w:val="-1"/>
      <w:sz w:val="22"/>
      <w:szCs w:val="22"/>
    </w:rPr>
  </w:style>
  <w:style w:type="character" w:customStyle="1" w:styleId="WW8Num4z2">
    <w:name w:val="WW8Num4z2"/>
    <w:rsid w:val="002667CB"/>
    <w:rPr>
      <w:rFonts w:ascii="Arial" w:eastAsia="Arial" w:hAnsi="Arial" w:cs="Arial"/>
      <w:sz w:val="24"/>
      <w:szCs w:val="24"/>
    </w:rPr>
  </w:style>
  <w:style w:type="character" w:customStyle="1" w:styleId="WW8Num6z0">
    <w:name w:val="WW8Num6z0"/>
    <w:rsid w:val="002667CB"/>
    <w:rPr>
      <w:rFonts w:ascii="Arial" w:eastAsia="Arial" w:hAnsi="Arial" w:cs="Arial"/>
      <w:b/>
      <w:bCs/>
      <w:sz w:val="24"/>
      <w:szCs w:val="24"/>
    </w:rPr>
  </w:style>
  <w:style w:type="character" w:customStyle="1" w:styleId="WW8Num6z1">
    <w:name w:val="WW8Num6z1"/>
    <w:rsid w:val="002667CB"/>
    <w:rPr>
      <w:rFonts w:ascii="Arial" w:eastAsia="Arial" w:hAnsi="Arial" w:cs="Arial"/>
      <w:b/>
      <w:bCs/>
      <w:spacing w:val="-1"/>
      <w:sz w:val="22"/>
      <w:szCs w:val="22"/>
    </w:rPr>
  </w:style>
  <w:style w:type="character" w:customStyle="1" w:styleId="WW8Num7z0">
    <w:name w:val="WW8Num7z0"/>
    <w:rsid w:val="002667CB"/>
    <w:rPr>
      <w:rFonts w:ascii="Arial" w:eastAsia="Arial" w:hAnsi="Arial" w:cs="Arial"/>
      <w:b/>
      <w:bCs/>
      <w:sz w:val="24"/>
      <w:szCs w:val="24"/>
    </w:rPr>
  </w:style>
  <w:style w:type="character" w:customStyle="1" w:styleId="WW8Num8z0">
    <w:name w:val="WW8Num8z0"/>
    <w:rsid w:val="002667CB"/>
    <w:rPr>
      <w:rFonts w:ascii="Arial" w:eastAsia="Arial" w:hAnsi="Arial" w:cs="Arial"/>
      <w:sz w:val="24"/>
      <w:szCs w:val="24"/>
    </w:rPr>
  </w:style>
  <w:style w:type="character" w:customStyle="1" w:styleId="Fontepargpadro1">
    <w:name w:val="Fonte parág. padrão1"/>
    <w:rsid w:val="002667CB"/>
  </w:style>
  <w:style w:type="character" w:styleId="Hyperlink">
    <w:name w:val="Hyperlink"/>
    <w:uiPriority w:val="99"/>
    <w:rsid w:val="002667CB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rsid w:val="002667CB"/>
    <w:pPr>
      <w:suppressAutoHyphens/>
      <w:ind w:left="112"/>
    </w:pPr>
    <w:rPr>
      <w:rFonts w:ascii="Arial" w:eastAsia="Arial" w:hAnsi="Arial" w:cs="Arial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1"/>
    <w:rsid w:val="002667CB"/>
    <w:rPr>
      <w:rFonts w:ascii="Arial" w:eastAsia="Arial" w:hAnsi="Arial" w:cs="Arial"/>
      <w:kern w:val="0"/>
      <w:sz w:val="24"/>
      <w:szCs w:val="24"/>
      <w:lang w:eastAsia="zh-CN"/>
      <w14:ligatures w14:val="none"/>
    </w:rPr>
  </w:style>
  <w:style w:type="paragraph" w:customStyle="1" w:styleId="ndice">
    <w:name w:val="Índice"/>
    <w:basedOn w:val="Normal"/>
    <w:rsid w:val="002667CB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customStyle="1" w:styleId="TableParagraph">
    <w:name w:val="Table Paragraph"/>
    <w:basedOn w:val="Normal"/>
    <w:uiPriority w:val="1"/>
    <w:rsid w:val="002667CB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Contedodatabela">
    <w:name w:val="Conteúdo da tabela"/>
    <w:basedOn w:val="Normal"/>
    <w:rsid w:val="002667CB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tulodetabela">
    <w:name w:val="Título de tabela"/>
    <w:basedOn w:val="Contedodatabela"/>
    <w:rsid w:val="002667CB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2667CB"/>
  </w:style>
  <w:style w:type="character" w:customStyle="1" w:styleId="listaunidade">
    <w:name w:val="lista__unidade"/>
    <w:basedOn w:val="Fontepargpadro"/>
    <w:rsid w:val="002667CB"/>
  </w:style>
  <w:style w:type="numbering" w:customStyle="1" w:styleId="WWOutlineListStyle1">
    <w:name w:val="WW_OutlineListStyle_1"/>
    <w:basedOn w:val="Semlista"/>
    <w:rsid w:val="002667CB"/>
    <w:pPr>
      <w:numPr>
        <w:numId w:val="3"/>
      </w:numPr>
    </w:pPr>
  </w:style>
  <w:style w:type="numbering" w:customStyle="1" w:styleId="WWOutlineListStyle">
    <w:name w:val="WW_OutlineListStyle"/>
    <w:basedOn w:val="Semlista"/>
    <w:rsid w:val="002667CB"/>
    <w:pPr>
      <w:numPr>
        <w:numId w:val="4"/>
      </w:numPr>
    </w:pPr>
  </w:style>
  <w:style w:type="numbering" w:customStyle="1" w:styleId="WW8Num1">
    <w:name w:val="WW8Num1"/>
    <w:basedOn w:val="Semlista"/>
    <w:rsid w:val="002667CB"/>
    <w:pPr>
      <w:numPr>
        <w:numId w:val="5"/>
      </w:numPr>
    </w:pPr>
  </w:style>
  <w:style w:type="numbering" w:customStyle="1" w:styleId="WW8Num2">
    <w:name w:val="WW8Num2"/>
    <w:basedOn w:val="Semlista"/>
    <w:rsid w:val="002667CB"/>
    <w:pPr>
      <w:numPr>
        <w:numId w:val="6"/>
      </w:numPr>
    </w:pPr>
  </w:style>
  <w:style w:type="numbering" w:customStyle="1" w:styleId="WW8Num3">
    <w:name w:val="WW8Num3"/>
    <w:basedOn w:val="Semlista"/>
    <w:rsid w:val="002667CB"/>
    <w:pPr>
      <w:numPr>
        <w:numId w:val="7"/>
      </w:numPr>
    </w:pPr>
  </w:style>
  <w:style w:type="numbering" w:customStyle="1" w:styleId="WW8Num4">
    <w:name w:val="WW8Num4"/>
    <w:basedOn w:val="Semlista"/>
    <w:rsid w:val="002667CB"/>
    <w:pPr>
      <w:numPr>
        <w:numId w:val="8"/>
      </w:numPr>
    </w:pPr>
  </w:style>
  <w:style w:type="table" w:styleId="Tabelacomgrade">
    <w:name w:val="Table Grid"/>
    <w:basedOn w:val="Tabelanormal"/>
    <w:uiPriority w:val="59"/>
    <w:rsid w:val="002667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045BA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667CB"/>
    <w:rPr>
      <w:color w:val="954F72"/>
      <w:u w:val="single"/>
    </w:rPr>
  </w:style>
  <w:style w:type="paragraph" w:customStyle="1" w:styleId="msonormal0">
    <w:name w:val="msonormal"/>
    <w:basedOn w:val="Normal"/>
    <w:rsid w:val="002667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2667C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2667CB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xl65">
    <w:name w:val="xl65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88">
    <w:name w:val="xl88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89">
    <w:name w:val="xl89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90">
    <w:name w:val="xl90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91">
    <w:name w:val="xl91"/>
    <w:basedOn w:val="Normal"/>
    <w:rsid w:val="0026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667CB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implesTabela2">
    <w:name w:val="Plain Table 2"/>
    <w:basedOn w:val="Tabelanormal"/>
    <w:uiPriority w:val="42"/>
    <w:rsid w:val="002667C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2667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2667C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tensconteudos">
    <w:name w:val="itens_conteudos"/>
    <w:basedOn w:val="Fontepargpadro"/>
    <w:rsid w:val="002667CB"/>
  </w:style>
  <w:style w:type="character" w:customStyle="1" w:styleId="itenstermos">
    <w:name w:val="itens_termos"/>
    <w:basedOn w:val="Fontepargpadro"/>
    <w:rsid w:val="002667CB"/>
  </w:style>
  <w:style w:type="character" w:customStyle="1" w:styleId="uv3um">
    <w:name w:val="uv3um"/>
    <w:basedOn w:val="Fontepargpadro"/>
    <w:rsid w:val="00F5696F"/>
  </w:style>
  <w:style w:type="paragraph" w:styleId="SemEspaamento">
    <w:name w:val="No Spacing"/>
    <w:link w:val="SemEspaamentoChar"/>
    <w:uiPriority w:val="1"/>
    <w:qFormat/>
    <w:rsid w:val="007045B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358B4"/>
  </w:style>
  <w:style w:type="paragraph" w:styleId="CabealhodoSumrio">
    <w:name w:val="TOC Heading"/>
    <w:basedOn w:val="Ttulo1"/>
    <w:next w:val="Normal"/>
    <w:uiPriority w:val="39"/>
    <w:unhideWhenUsed/>
    <w:qFormat/>
    <w:rsid w:val="007045BA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3E1210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3E1210"/>
    <w:pPr>
      <w:spacing w:after="100" w:line="259" w:lineRule="auto"/>
    </w:pPr>
    <w:rPr>
      <w:rFonts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E1210"/>
    <w:pPr>
      <w:spacing w:after="100" w:line="259" w:lineRule="auto"/>
      <w:ind w:left="440"/>
    </w:pPr>
    <w:rPr>
      <w:rFonts w:cs="Times New Roman"/>
      <w:lang w:eastAsia="pt-BR"/>
    </w:rPr>
  </w:style>
  <w:style w:type="table" w:customStyle="1" w:styleId="Calendrio1">
    <w:name w:val="Calendário 1"/>
    <w:basedOn w:val="Tabelanormal"/>
    <w:uiPriority w:val="99"/>
    <w:qFormat/>
    <w:rsid w:val="00025459"/>
    <w:pPr>
      <w:spacing w:line="240" w:lineRule="auto"/>
    </w:pPr>
    <w:rPr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deGrade1Clara-nfase5">
    <w:name w:val="Grid Table 1 Light Accent 5"/>
    <w:basedOn w:val="Tabelanormal"/>
    <w:uiPriority w:val="46"/>
    <w:rsid w:val="00025459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025459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620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620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620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262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62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62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62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620C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62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62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620C"/>
    <w:rPr>
      <w:vertAlign w:val="superscript"/>
    </w:rPr>
  </w:style>
  <w:style w:type="character" w:styleId="nfaseSutil">
    <w:name w:val="Subtle Emphasis"/>
    <w:basedOn w:val="Fontepargpadro"/>
    <w:uiPriority w:val="19"/>
    <w:qFormat/>
    <w:rsid w:val="007045BA"/>
    <w:rPr>
      <w:i/>
      <w:iCs/>
    </w:rPr>
  </w:style>
  <w:style w:type="character" w:styleId="RefernciaSutil">
    <w:name w:val="Subtle Reference"/>
    <w:basedOn w:val="Fontepargpadro"/>
    <w:uiPriority w:val="31"/>
    <w:qFormat/>
    <w:rsid w:val="007045BA"/>
    <w:rPr>
      <w:smallCaps/>
      <w:color w:val="595959" w:themeColor="text1" w:themeTint="A6"/>
    </w:rPr>
  </w:style>
  <w:style w:type="character" w:styleId="TtulodoLivro">
    <w:name w:val="Book Title"/>
    <w:basedOn w:val="Fontepargpadro"/>
    <w:uiPriority w:val="33"/>
    <w:qFormat/>
    <w:rsid w:val="007045BA"/>
    <w:rPr>
      <w:b/>
      <w:bCs/>
      <w:caps w:val="0"/>
      <w:smallCaps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00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87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5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9672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8953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7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94911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8301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4256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8670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8223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0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6640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1905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9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26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60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4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gesuas.com.br/wp-content/uploads/2022/03/para-post.png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mds.gov.br/webarquivos/publicacao/assistencia_social/Normativas/NOB-RH_SUAS_Anotada_Comentada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ymera.com.br/como-e-a-gestao-do-suas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PSB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Planilha1!$C$1</c:f>
              <c:strCache>
                <c:ptCount val="1"/>
                <c:pt idx="0">
                  <c:v>FAMILIAS ATENDIDAS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2"/>
                <c:pt idx="0">
                  <c:v>FAM. REFERENCIADAS</c:v>
                </c:pt>
                <c:pt idx="1">
                  <c:v>FAM. ATENDIDAS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2500</c:v>
                </c:pt>
                <c:pt idx="1">
                  <c:v>2096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8-44AE-BFA9-B034FC05BA94}"/>
            </c:ext>
          </c:extLst>
        </c:ser>
        <c:ser>
          <c:idx val="1"/>
          <c:order val="1"/>
          <c:tx>
            <c:strRef>
              <c:f>Planilha1!$D$1</c:f>
              <c:strCache>
                <c:ptCount val="1"/>
                <c:pt idx="0">
                  <c:v>EQUIPE MINIMA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2"/>
                <c:pt idx="0">
                  <c:v>FAM. REFERENCIADAS</c:v>
                </c:pt>
                <c:pt idx="1">
                  <c:v>FAM. ATENDIDAS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2500</c:v>
                </c:pt>
                <c:pt idx="1">
                  <c:v>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A8-44AE-BFA9-B034FC05BA94}"/>
            </c:ext>
          </c:extLst>
        </c:ser>
        <c:ser>
          <c:idx val="2"/>
          <c:order val="2"/>
          <c:tx>
            <c:strRef>
              <c:f>Planilha1!$E$1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2"/>
                <c:pt idx="0">
                  <c:v>FAM. REFERENCIADAS</c:v>
                </c:pt>
                <c:pt idx="1">
                  <c:v>FAM. ATENDIDAS</c:v>
                </c:pt>
              </c:strCache>
            </c:strRef>
          </c:cat>
          <c:val>
            <c:numRef>
              <c:f>Planilha1!$E$2:$E$5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CA8-44AE-BFA9-B034FC05B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2601231"/>
        <c:axId val="922612271"/>
      </c:barChart>
      <c:catAx>
        <c:axId val="922601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22612271"/>
        <c:crosses val="autoZero"/>
        <c:auto val="1"/>
        <c:lblAlgn val="ctr"/>
        <c:lblOffset val="100"/>
        <c:noMultiLvlLbl val="0"/>
      </c:catAx>
      <c:valAx>
        <c:axId val="922612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22601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8C69-2497-4583-B617-FF8F22AA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6531</Words>
  <Characters>35269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ESTUDO TÉCNICO SOBRE OS RECURSOS HUMANOS NECESSÁRIOS PARA O ATENDIMENTO DA POLÍCA DE ASSISTÊNCIA SOCIAL NO MUNICÍPIO DE ITAIPULÂNDIA-PR</vt:lpstr>
    </vt:vector>
  </TitlesOfParts>
  <Company/>
  <LinksUpToDate>false</LinksUpToDate>
  <CharactersWithSpaces>41717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 TÉCNICO SOBRE OS RECURSOS HUMANOS NECESSÁRIOS PARA O ATENDIMENTO DA POLÍTICA DE ASSISTÊNCIA SOCIAL NO MUNICÍPIO DE ITAIPULÂNDIA-PR</dc:title>
  <dc:subject/>
  <dc:creator>Tania Mahl</dc:creator>
  <cp:keywords/>
  <dc:description/>
  <cp:lastModifiedBy>Tania Mahl</cp:lastModifiedBy>
  <cp:revision>7</cp:revision>
  <dcterms:created xsi:type="dcterms:W3CDTF">2025-06-18T17:25:00Z</dcterms:created>
  <dcterms:modified xsi:type="dcterms:W3CDTF">2025-07-10T12:29:00Z</dcterms:modified>
</cp:coreProperties>
</file>